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27481" w14:textId="68B29E77" w:rsidR="00F776B5" w:rsidRDefault="00E337AB" w:rsidP="00E33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77617EB" w14:textId="5FEC888B" w:rsidR="00E337AB" w:rsidRDefault="00E337AB" w:rsidP="00E33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информационно-просветительской акции «Хлеб насущный»</w:t>
      </w:r>
    </w:p>
    <w:p w14:paraId="5B0B01CB" w14:textId="77777777" w:rsidR="00E337AB" w:rsidRDefault="00E337AB" w:rsidP="00E33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рамках проекта «Цена крошки хлеба велика» </w:t>
      </w:r>
    </w:p>
    <w:p w14:paraId="103F14D7" w14:textId="68673938" w:rsidR="00E337AB" w:rsidRPr="00F776B5" w:rsidRDefault="00E337AB" w:rsidP="00E33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Всероссийского общественного движения «Матери России»</w:t>
      </w:r>
    </w:p>
    <w:p w14:paraId="01BD6B05" w14:textId="5050AA87" w:rsidR="00F776B5" w:rsidRDefault="00F776B5" w:rsidP="00F776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AD875" w14:textId="77FD448C" w:rsidR="00E337AB" w:rsidRPr="00AD332B" w:rsidRDefault="00E337AB" w:rsidP="00AD332B">
      <w:pPr>
        <w:pStyle w:val="a8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32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AFED1DE" w14:textId="5C4FEF11" w:rsidR="00E337AB" w:rsidRDefault="00E337AB" w:rsidP="00AD332B">
      <w:pPr>
        <w:pStyle w:val="a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Информационно-просветительская акция «Хлеб нас</w:t>
      </w:r>
      <w:r w:rsidR="00AD332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щный» проводится в рамках мероприятий дорожной карты проекта «Цена крошки хлеба велика», организуемого </w:t>
      </w:r>
      <w:r w:rsidR="00140D03" w:rsidRPr="00E337AB">
        <w:rPr>
          <w:rFonts w:ascii="Times New Roman" w:hAnsi="Times New Roman" w:cs="Times New Roman"/>
          <w:sz w:val="28"/>
          <w:szCs w:val="28"/>
        </w:rPr>
        <w:t>Всероссийской общественной организацией «Матери России»</w:t>
      </w:r>
      <w:r>
        <w:rPr>
          <w:rFonts w:ascii="Times New Roman" w:hAnsi="Times New Roman" w:cs="Times New Roman"/>
          <w:sz w:val="28"/>
          <w:szCs w:val="28"/>
        </w:rPr>
        <w:t xml:space="preserve"> при поддержке широкого круга социальных партнеров.</w:t>
      </w:r>
    </w:p>
    <w:p w14:paraId="0E0149D7" w14:textId="77777777" w:rsidR="00E337AB" w:rsidRDefault="00E337AB" w:rsidP="00AD332B">
      <w:pPr>
        <w:pStyle w:val="a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акции является привлечение общественного внимания и повышение престижа аграрных профессий, в том числе профессий хлебороба и хлебопека, популяризация малого предпринимательства в сфере хлебопекарной индустрии. </w:t>
      </w:r>
    </w:p>
    <w:p w14:paraId="047EDE01" w14:textId="68F75A8B" w:rsidR="00E337AB" w:rsidRDefault="00E337AB" w:rsidP="00AD332B">
      <w:pPr>
        <w:pStyle w:val="a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предусматривает проведение конкурса цифрового фото-контента, создаваемого участниками конкурса и размещаемого с использованием цифровых платформ и социальных сетей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5978C2" w14:textId="7425D5A2" w:rsidR="00E337AB" w:rsidRDefault="00E337AB" w:rsidP="00AD332B">
      <w:pPr>
        <w:pStyle w:val="a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конкурса могут стать граждане Российской Федерации, а также иностранные граждане без предъявления требований к возрасту. </w:t>
      </w:r>
    </w:p>
    <w:p w14:paraId="6A81A308" w14:textId="0193393E" w:rsidR="00E337AB" w:rsidRDefault="00E337AB" w:rsidP="00AD332B">
      <w:pPr>
        <w:pStyle w:val="a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выступают Ростовское региональное отделение Всероссийского движения «Матери России» и Южный федеральный университет. </w:t>
      </w:r>
    </w:p>
    <w:p w14:paraId="0807BFBE" w14:textId="61105CD1" w:rsidR="00AD332B" w:rsidRDefault="00AD332B" w:rsidP="00AD332B">
      <w:pPr>
        <w:pStyle w:val="a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сопровождение конкурса обеспечивается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Института филологии, журналистики и межкультурной коммуникации ЮФУ и Академией психологии и педагогики ЮФУ. </w:t>
      </w:r>
    </w:p>
    <w:p w14:paraId="788CD1BD" w14:textId="59925554" w:rsidR="00222033" w:rsidRDefault="00222033" w:rsidP="00AD332B">
      <w:pPr>
        <w:pStyle w:val="a8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5DE06702" w14:textId="60F9A3FF" w:rsidR="00222033" w:rsidRDefault="00222033" w:rsidP="00AD332B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лучшая публикация, набравшая максимальное количество оценок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»),</w:t>
      </w:r>
    </w:p>
    <w:p w14:paraId="45104CC0" w14:textId="5E30E7CD" w:rsidR="00222033" w:rsidRDefault="00222033" w:rsidP="00AD332B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лучший автопортрет на территории аграрного предприятия, фермы, </w:t>
      </w:r>
    </w:p>
    <w:p w14:paraId="061B47F1" w14:textId="67DBDABA" w:rsidR="00222033" w:rsidRDefault="00222033" w:rsidP="00AD332B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лучший автопортрет в интерьерах пекарни, хлебозавода. </w:t>
      </w:r>
    </w:p>
    <w:p w14:paraId="6A3BFD03" w14:textId="77777777" w:rsidR="00E337AB" w:rsidRPr="00AD332B" w:rsidRDefault="00E337AB" w:rsidP="00AD3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F5657" w14:textId="0F7A7224" w:rsidR="00E337AB" w:rsidRPr="00E337AB" w:rsidRDefault="00AD332B" w:rsidP="00AD33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E337AB" w:rsidRPr="00E337AB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14:paraId="62712C1E" w14:textId="57D398A7" w:rsidR="00E337AB" w:rsidRDefault="00E337A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Конкурс проводится с 20 августа 2020 года по 20 сентября 2020 года.</w:t>
      </w:r>
    </w:p>
    <w:p w14:paraId="1CB6EFE6" w14:textId="4D812970" w:rsidR="00E337AB" w:rsidRDefault="00E337A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Для того чтобы принять участие в конкурсе участник должен сделать цифровой автопортрет с использованием мобильного устройства в одной из следующих локаций:</w:t>
      </w:r>
    </w:p>
    <w:p w14:paraId="165266D0" w14:textId="743D4C69" w:rsidR="00E337AB" w:rsidRDefault="00E337A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аграрного предприятия, фермы,</w:t>
      </w:r>
    </w:p>
    <w:p w14:paraId="6EA948C2" w14:textId="5B0027C5" w:rsidR="00E337AB" w:rsidRDefault="00E337A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фасадом или в интерьерах хлебозаводов, </w:t>
      </w:r>
    </w:p>
    <w:p w14:paraId="30028DEE" w14:textId="08882DA2" w:rsidR="00E337AB" w:rsidRDefault="00E337A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фасадом или в интерьерах пекарен. </w:t>
      </w:r>
    </w:p>
    <w:p w14:paraId="5DBF8B0D" w14:textId="30A6571E" w:rsidR="00222033" w:rsidRDefault="00222033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На цифровом портрете должны быть отчетливо видны как лицо участника, так и локация, в котором произведена съемка. </w:t>
      </w:r>
    </w:p>
    <w:p w14:paraId="5A586CD3" w14:textId="37D87C3D" w:rsidR="00E337AB" w:rsidRDefault="00E337A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20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Цифровой автопортрет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размещается участником в одной из социальных сетей: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33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5BE069" w14:textId="13ECCA50" w:rsidR="00E337AB" w:rsidRDefault="00222033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 </w:t>
      </w:r>
      <w:r w:rsidR="00E337AB">
        <w:rPr>
          <w:rFonts w:ascii="Times New Roman" w:hAnsi="Times New Roman" w:cs="Times New Roman"/>
          <w:sz w:val="28"/>
          <w:szCs w:val="28"/>
        </w:rPr>
        <w:t>Публикация</w:t>
      </w:r>
      <w:r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E337AB">
        <w:rPr>
          <w:rFonts w:ascii="Times New Roman" w:hAnsi="Times New Roman" w:cs="Times New Roman"/>
          <w:sz w:val="28"/>
          <w:szCs w:val="28"/>
        </w:rPr>
        <w:t xml:space="preserve"> должна быть снабжена следующими </w:t>
      </w:r>
      <w:proofErr w:type="spellStart"/>
      <w:r w:rsidR="00E337AB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E337AB">
        <w:rPr>
          <w:rFonts w:ascii="Times New Roman" w:hAnsi="Times New Roman" w:cs="Times New Roman"/>
          <w:sz w:val="28"/>
          <w:szCs w:val="28"/>
        </w:rPr>
        <w:t xml:space="preserve">: </w:t>
      </w:r>
      <w:r w:rsidR="00E337AB" w:rsidRPr="00E337AB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хлебнасущный </w:t>
      </w:r>
      <w:r w:rsidRPr="00E337AB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ценакрошкихлебавелика </w:t>
      </w:r>
      <w:r w:rsidRPr="00E337AB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материроссии </w:t>
      </w:r>
      <w:r w:rsidRPr="00E337AB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юфудляюфо. Публикации, не снабженные официальными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к участию в конкурсе не принимаются.</w:t>
      </w:r>
    </w:p>
    <w:p w14:paraId="7E1A1E86" w14:textId="0EF60466" w:rsidR="00222033" w:rsidRDefault="00222033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Участникам конкурса дополнительно рекомендуется размещать информацию о локации, в которой произведена съемка (место, название организации, значение этого места для участника, </w:t>
      </w:r>
      <w:r w:rsidR="00AD332B">
        <w:rPr>
          <w:rFonts w:ascii="Times New Roman" w:hAnsi="Times New Roman" w:cs="Times New Roman"/>
          <w:sz w:val="28"/>
          <w:szCs w:val="28"/>
        </w:rPr>
        <w:t xml:space="preserve">личные </w:t>
      </w:r>
      <w:r>
        <w:rPr>
          <w:rFonts w:ascii="Times New Roman" w:hAnsi="Times New Roman" w:cs="Times New Roman"/>
          <w:sz w:val="28"/>
          <w:szCs w:val="28"/>
        </w:rPr>
        <w:t xml:space="preserve">впечатления). Размещение дополнительной информации не оценивается в рамках конкурса. </w:t>
      </w:r>
    </w:p>
    <w:p w14:paraId="0FAE47B5" w14:textId="77777777" w:rsidR="00AD332B" w:rsidRDefault="00AD332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68E58" w14:textId="45125B35" w:rsidR="00222033" w:rsidRPr="00AD332B" w:rsidRDefault="00AD332B" w:rsidP="00AD33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222033" w:rsidRPr="00AD332B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14:paraId="4565A7C4" w14:textId="08937A44" w:rsidR="00222033" w:rsidRDefault="00222033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Для сопровождения и оценки публикаций участников создается конкурсная комиссия в количестве не менее 5 человек. </w:t>
      </w:r>
    </w:p>
    <w:p w14:paraId="3ED7ACB3" w14:textId="2C01A62C" w:rsidR="00222033" w:rsidRDefault="00222033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Конкурсная комиссия включает представителей Ростовского регионального отделения Всероссийского движения «Матери России», Южного федерального университета и Общества «Знание». </w:t>
      </w:r>
    </w:p>
    <w:p w14:paraId="5650C165" w14:textId="1DBB5303" w:rsidR="00AD332B" w:rsidRDefault="00AD332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 течение 5 рабочих дней после завершения конкурса конкурсная комиссия анализирует результаты конкурса, формирует ранжированный список публикаций с указанием аккаунта участника,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гипер</w:t>
      </w:r>
      <w:proofErr w:type="spellEnd"/>
      <w:r>
        <w:rPr>
          <w:rFonts w:ascii="Times New Roman" w:hAnsi="Times New Roman" w:cs="Times New Roman"/>
          <w:sz w:val="28"/>
          <w:szCs w:val="28"/>
        </w:rPr>
        <w:t>-ссылкой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публикацию, указанием номинации, количеством набранных оценок пользователей социальной сети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14:paraId="15571281" w14:textId="104DE31D" w:rsidR="00AD332B" w:rsidRDefault="00AD332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Победителем в каждой номинации признается участник, публикация которого набрала максимально количество оценок пользователей социальной сети, в которой размещена данная публикация. </w:t>
      </w:r>
    </w:p>
    <w:p w14:paraId="48355C13" w14:textId="58A84C72" w:rsidR="00AD332B" w:rsidRDefault="00AD332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Если публикация была размещена в нескольких социальных сетях, то засчитываются результаты только по одной социальной сети, в которой зафиксировано наибольшее количество оценок пользователей. </w:t>
      </w:r>
    </w:p>
    <w:p w14:paraId="4B77C188" w14:textId="29599FB8" w:rsidR="00AD332B" w:rsidRDefault="00AD332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 Конкурсная комиссия в течение 7 рабочих дней после завершения конкурса объявляет победителей по номинациям. Результаты публикуются на сайте университета и движения «Матери России». </w:t>
      </w:r>
    </w:p>
    <w:p w14:paraId="631E7D36" w14:textId="5F959FB6" w:rsidR="00AD332B" w:rsidRPr="00E337AB" w:rsidRDefault="00AD332B" w:rsidP="00AD33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Участники награждаются почетными дипломами и памятными призами. </w:t>
      </w:r>
    </w:p>
    <w:p w14:paraId="4FE82C3A" w14:textId="77777777" w:rsidR="00E337AB" w:rsidRPr="00E337AB" w:rsidRDefault="00E337AB" w:rsidP="00E33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42D1C" w14:textId="5F3A3334" w:rsidR="00E337AB" w:rsidRDefault="00E337AB" w:rsidP="00E33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F658" w14:textId="77777777" w:rsidR="00E337AB" w:rsidRPr="00E337AB" w:rsidRDefault="00E337AB" w:rsidP="00E337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B9179C" w14:textId="29A6CCA4" w:rsidR="00F776B5" w:rsidRPr="00F776B5" w:rsidRDefault="00F776B5" w:rsidP="00F776B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F776B5" w:rsidRPr="00F776B5" w:rsidSect="00075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7ECF"/>
    <w:multiLevelType w:val="hybridMultilevel"/>
    <w:tmpl w:val="1D602F06"/>
    <w:lvl w:ilvl="0" w:tplc="FC504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AB7B7B"/>
    <w:multiLevelType w:val="multilevel"/>
    <w:tmpl w:val="F724A1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90"/>
    <w:rsid w:val="00013EA3"/>
    <w:rsid w:val="0005392A"/>
    <w:rsid w:val="00075589"/>
    <w:rsid w:val="000D6F85"/>
    <w:rsid w:val="000E3E3A"/>
    <w:rsid w:val="0010323A"/>
    <w:rsid w:val="0013695B"/>
    <w:rsid w:val="00140D03"/>
    <w:rsid w:val="001B7A4D"/>
    <w:rsid w:val="001C2327"/>
    <w:rsid w:val="0020422A"/>
    <w:rsid w:val="00222033"/>
    <w:rsid w:val="002506A1"/>
    <w:rsid w:val="002575D3"/>
    <w:rsid w:val="0026239C"/>
    <w:rsid w:val="004840B6"/>
    <w:rsid w:val="0057487F"/>
    <w:rsid w:val="005E5E0A"/>
    <w:rsid w:val="005F10FA"/>
    <w:rsid w:val="005F77D4"/>
    <w:rsid w:val="00646D72"/>
    <w:rsid w:val="006C380A"/>
    <w:rsid w:val="007B0C91"/>
    <w:rsid w:val="0085560C"/>
    <w:rsid w:val="00981372"/>
    <w:rsid w:val="00981DAF"/>
    <w:rsid w:val="00A13DFD"/>
    <w:rsid w:val="00A50E73"/>
    <w:rsid w:val="00A56EE6"/>
    <w:rsid w:val="00A65504"/>
    <w:rsid w:val="00AD332B"/>
    <w:rsid w:val="00AD4A8A"/>
    <w:rsid w:val="00B22EBF"/>
    <w:rsid w:val="00B47C87"/>
    <w:rsid w:val="00C04890"/>
    <w:rsid w:val="00C56897"/>
    <w:rsid w:val="00C57E62"/>
    <w:rsid w:val="00CA46CC"/>
    <w:rsid w:val="00E337AB"/>
    <w:rsid w:val="00E70707"/>
    <w:rsid w:val="00F7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F65B"/>
  <w15:chartTrackingRefBased/>
  <w15:docId w15:val="{F11A7B4D-9F0A-47AA-81E0-12CFC91D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D7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6550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6550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7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Valenten V</dc:creator>
  <cp:keywords/>
  <dc:description/>
  <cp:lastModifiedBy>Кирик Владимир Александрович</cp:lastModifiedBy>
  <cp:revision>3</cp:revision>
  <dcterms:created xsi:type="dcterms:W3CDTF">2020-08-13T09:25:00Z</dcterms:created>
  <dcterms:modified xsi:type="dcterms:W3CDTF">2020-08-13T10:02:00Z</dcterms:modified>
</cp:coreProperties>
</file>