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815DF" w14:textId="3E8C2D84" w:rsidR="00FF103E" w:rsidRDefault="00771636" w:rsidP="00FF103E">
      <w:pPr>
        <w:spacing w:after="0" w:line="360" w:lineRule="auto"/>
        <w:ind w:firstLine="851"/>
        <w:jc w:val="both"/>
        <w:rPr>
          <w:rStyle w:val="a3"/>
          <w:color w:val="CC000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Академия психологии и педагогики </w:t>
      </w:r>
      <w:r w:rsidR="00EE76AB">
        <w:rPr>
          <w:rFonts w:ascii="Times New Roman" w:hAnsi="Times New Roman" w:cs="Times New Roman"/>
          <w:sz w:val="28"/>
          <w:szCs w:val="28"/>
        </w:rPr>
        <w:t xml:space="preserve"> 30 апреля 17:00-18:30</w:t>
      </w:r>
      <w:r w:rsidR="00FF103E" w:rsidRPr="00FF103E">
        <w:rPr>
          <w:rFonts w:ascii="Times New Roman" w:hAnsi="Times New Roman" w:cs="Times New Roman"/>
          <w:sz w:val="28"/>
          <w:szCs w:val="28"/>
        </w:rPr>
        <w:t xml:space="preserve"> </w:t>
      </w:r>
      <w:r w:rsidR="00FF103E">
        <w:rPr>
          <w:rFonts w:ascii="Times New Roman" w:hAnsi="Times New Roman" w:cs="Times New Roman"/>
          <w:sz w:val="28"/>
          <w:szCs w:val="28"/>
        </w:rPr>
        <w:t>ОНЛАЙН</w:t>
      </w:r>
      <w:r w:rsidR="00FF103E" w:rsidRPr="00FF103E">
        <w:rPr>
          <w:rFonts w:ascii="Times New Roman" w:hAnsi="Times New Roman" w:cs="Times New Roman"/>
          <w:sz w:val="28"/>
          <w:szCs w:val="28"/>
        </w:rPr>
        <w:t>-</w:t>
      </w:r>
      <w:r w:rsidR="00FF103E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FF103E" w:rsidRPr="00FF103E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tgtFrame="_blank" w:history="1"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https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://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teams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.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microsoft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.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com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/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l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/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channel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/19%3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a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f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37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1471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24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0691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035550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ad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7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bee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2%40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thread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.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tacv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2/%25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0%259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1%25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1%2589%25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8%25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0%25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9?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groupId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=1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4934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ae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-95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a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3-4723-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bd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7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-1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76540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cbd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59&amp;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tenantId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=19</w:t>
        </w:r>
        <w:proofErr w:type="spellStart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ba</w:t>
        </w:r>
        <w:proofErr w:type="spellEnd"/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435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d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-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46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c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-436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a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-84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f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2-1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b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01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693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  <w:lang w:val="en-US"/>
          </w:rPr>
          <w:t>e</w:t>
        </w:r>
        <w:r w:rsidR="00FF103E" w:rsidRPr="00FF103E">
          <w:rPr>
            <w:rStyle w:val="a3"/>
            <w:color w:val="CC0000"/>
            <w:bdr w:val="none" w:sz="0" w:space="0" w:color="auto" w:frame="1"/>
            <w:shd w:val="clear" w:color="auto" w:fill="FFFFFF"/>
          </w:rPr>
          <w:t>480</w:t>
        </w:r>
      </w:hyperlink>
    </w:p>
    <w:p w14:paraId="3B999103" w14:textId="77777777" w:rsidR="00771636" w:rsidRDefault="00771636" w:rsidP="0077163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Провела </w:t>
      </w:r>
      <w:r w:rsidRPr="00E33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Мастер-класс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E33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Опыт проведения викторин о Великой Отечественной войне среди школьников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14:paraId="2FC02D8B" w14:textId="0B5AE723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0999">
        <w:rPr>
          <w:rFonts w:ascii="Times New Roman" w:hAnsi="Times New Roman" w:cs="Times New Roman"/>
          <w:b/>
          <w:bCs/>
          <w:sz w:val="28"/>
          <w:szCs w:val="28"/>
        </w:rPr>
        <w:t>Ведущие: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1 года обучения очной формы обучения магистерской программы «Практическая психология образования» Ивашкевич М.В., Шабалина В.Е.</w:t>
      </w:r>
    </w:p>
    <w:p w14:paraId="7A9FEFA8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0999">
        <w:rPr>
          <w:rFonts w:ascii="Times New Roman" w:hAnsi="Times New Roman" w:cs="Times New Roman"/>
          <w:b/>
          <w:bCs/>
          <w:sz w:val="28"/>
          <w:szCs w:val="28"/>
        </w:rPr>
        <w:t>Модератор:</w:t>
      </w:r>
      <w:r>
        <w:rPr>
          <w:rFonts w:ascii="Times New Roman" w:hAnsi="Times New Roman" w:cs="Times New Roman"/>
          <w:sz w:val="28"/>
          <w:szCs w:val="28"/>
        </w:rPr>
        <w:t xml:space="preserve"> к. психол. наук, доцент кафедры психологии развития Академии психологии и педагогики </w:t>
      </w:r>
      <w:r w:rsidRPr="00E33E0D">
        <w:rPr>
          <w:rFonts w:ascii="Times New Roman" w:hAnsi="Times New Roman" w:cs="Times New Roman"/>
          <w:sz w:val="28"/>
          <w:szCs w:val="28"/>
        </w:rPr>
        <w:t>Обухова Юлия Владимировна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B9E8C7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1DD9">
        <w:rPr>
          <w:rFonts w:ascii="Times New Roman" w:hAnsi="Times New Roman" w:cs="Times New Roman"/>
          <w:b/>
          <w:bCs/>
          <w:sz w:val="28"/>
          <w:szCs w:val="28"/>
        </w:rPr>
        <w:t>Слушатели:</w:t>
      </w:r>
      <w:r>
        <w:rPr>
          <w:rFonts w:ascii="Times New Roman" w:hAnsi="Times New Roman" w:cs="Times New Roman"/>
          <w:sz w:val="28"/>
          <w:szCs w:val="28"/>
        </w:rPr>
        <w:t xml:space="preserve"> 12 участников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951D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туденческой научной лаборатории 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951D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рактическая психология личности»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4B241819" w14:textId="77777777" w:rsidR="00EE76AB" w:rsidRPr="00951DD9" w:rsidRDefault="00EE76AB" w:rsidP="00EE76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было проведено в рамках деятельности </w:t>
      </w:r>
      <w:r w:rsidRPr="00951D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СТУДЕНЧЕСКОЙ НАУЧНОЙ ЛАБОРАТОРИИ «ПРАКТИЧЕСКАЯ ПСИХОЛОГИЯ ЛИЧНОСТИ» кафедры психологии развития Академии психологии и педагогики ЮФУ.</w:t>
      </w:r>
    </w:p>
    <w:p w14:paraId="42BD4FF2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содержание мастер-класса входили мини-лекция, проведение викторины, обсуждение-дискуссия по прослушанному материалу и разработка методических рекомендаций по проведению викторин о Великой Отечественной войне для обучающихся.</w:t>
      </w:r>
    </w:p>
    <w:p w14:paraId="73B0E116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презентации доклада были рассмотрены задачи психологии в годы Великой Отечественной войны, изучен вклад советских психологов в победу. Так психологами в годы войны была развернута общественно-пропагандистская работа среди родителей, учителей и рабочих, велась консультационная работа с эвакуационным населением, организована система мер по лечение военнослужащих с нервно-психическими заболеваниями и по восстановлению здоровья после травм, осуществлялась экспертная деятельность о боеспособности военные, разработаны рекомендации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психологическим основам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цветамаскировки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годы Великой Отечественной войны психология как наука была пополнена большим количеством работ, к примеру, проблема воли (Н.Д. Левитов), личностные характеристики в эмоциональных проявлениях (М.П. Феофанов), нейрофизиологические и психиатрические знания (А.Р.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Б.Г. Ананьев) и др. Полученные знания были закреплены и дополнены в ходе викторины, разработанной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М.В.Ивашкевич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В.Е.Шабалиной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3B7F197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обсуждение были вынесены вопросы по подготовке патриотических мероприятий для школьников, их заинтересованность в участие, степень подготовленности, особенностей восприятия и презентации вопросов викторины. В качестве примера патриотического мероприятия была рассмотрена олимпиада Ростовского филиала </w:t>
      </w:r>
      <w:r w:rsidRPr="0027120C">
        <w:rPr>
          <w:rFonts w:ascii="Times New Roman" w:hAnsi="Times New Roman" w:cs="Times New Roman"/>
          <w:sz w:val="28"/>
          <w:szCs w:val="28"/>
        </w:rPr>
        <w:t>Всероссийского государственного института кинем</w:t>
      </w:r>
      <w:r>
        <w:rPr>
          <w:rFonts w:ascii="Times New Roman" w:hAnsi="Times New Roman" w:cs="Times New Roman"/>
          <w:sz w:val="28"/>
          <w:szCs w:val="28"/>
        </w:rPr>
        <w:t>атографии имени С.А. Герасимова для обучающихся отделения среднего профессионального образования и студентов факультета экранных искусств.</w:t>
      </w:r>
    </w:p>
    <w:p w14:paraId="22BC1D93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ФОТО-ОТЧЕТ</w:t>
      </w:r>
      <w:proofErr w:type="gramEnd"/>
    </w:p>
    <w:p w14:paraId="25C76393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43C9B4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9CB7C" wp14:editId="0F5FFA57">
            <wp:extent cx="457263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DED48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A4DCC4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13881C" wp14:editId="38599654">
            <wp:extent cx="4267835" cy="9254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61D7A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8ED9B" wp14:editId="05F02C07">
            <wp:extent cx="4371340" cy="9254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595BC" w14:textId="77777777" w:rsidR="00EE76AB" w:rsidRDefault="00EE76AB" w:rsidP="00EE76AB">
      <w:pPr>
        <w:spacing w:after="0" w:line="360" w:lineRule="auto"/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D5BE6A" wp14:editId="47F6D95A">
            <wp:extent cx="4498975" cy="92544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DFA8E" w14:textId="77777777" w:rsidR="00EE76AB" w:rsidRDefault="00EE76AB" w:rsidP="00EE76AB">
      <w:pPr>
        <w:spacing w:after="0" w:line="360" w:lineRule="auto"/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3FD1A4D" wp14:editId="7FE6D62F">
            <wp:extent cx="4572635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1E855" w14:textId="77777777" w:rsidR="00EE76AB" w:rsidRDefault="00EE76AB" w:rsidP="00EE76AB">
      <w:pPr>
        <w:spacing w:after="0" w:line="360" w:lineRule="auto"/>
        <w:ind w:firstLine="851"/>
        <w:jc w:val="both"/>
      </w:pPr>
    </w:p>
    <w:p w14:paraId="6B5B0168" w14:textId="77777777" w:rsidR="00EE76AB" w:rsidRDefault="00EE76AB" w:rsidP="00EE76AB"/>
    <w:p w14:paraId="1D51EECA" w14:textId="77777777" w:rsidR="00EE76AB" w:rsidRDefault="00EE76AB" w:rsidP="00EE76AB">
      <w:pPr>
        <w:tabs>
          <w:tab w:val="left" w:pos="1635"/>
        </w:tabs>
      </w:pPr>
      <w:r>
        <w:tab/>
      </w:r>
    </w:p>
    <w:p w14:paraId="6B428689" w14:textId="77777777" w:rsidR="00EE76AB" w:rsidRPr="006051AD" w:rsidRDefault="00EE76AB" w:rsidP="00EE76AB">
      <w:pPr>
        <w:tabs>
          <w:tab w:val="left" w:pos="1635"/>
        </w:tabs>
      </w:pPr>
      <w:r>
        <w:rPr>
          <w:noProof/>
          <w:lang w:eastAsia="ru-RU"/>
        </w:rPr>
        <w:drawing>
          <wp:inline distT="0" distB="0" distL="0" distR="0" wp14:anchorId="55B3BD96" wp14:editId="6B7D0EB6">
            <wp:extent cx="4572635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016B9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1DD9">
        <w:rPr>
          <w:noProof/>
          <w:lang w:eastAsia="ru-RU"/>
        </w:rPr>
        <w:lastRenderedPageBreak/>
        <w:drawing>
          <wp:inline distT="0" distB="0" distL="0" distR="0" wp14:anchorId="37AA598C" wp14:editId="1D3A2C66">
            <wp:extent cx="52082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B935" w14:textId="77777777" w:rsidR="00EE76AB" w:rsidRDefault="00EE76AB" w:rsidP="00EE76AB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C6050B" wp14:editId="56BC557B">
            <wp:extent cx="5114925" cy="4162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05CA" w14:textId="77777777" w:rsidR="00EE76AB" w:rsidRPr="006051AD" w:rsidRDefault="00EE76AB" w:rsidP="00EE76AB">
      <w:pPr>
        <w:rPr>
          <w:rFonts w:ascii="Times New Roman" w:hAnsi="Times New Roman" w:cs="Times New Roman"/>
          <w:sz w:val="28"/>
          <w:szCs w:val="28"/>
        </w:rPr>
      </w:pPr>
    </w:p>
    <w:p w14:paraId="60C4E08F" w14:textId="77777777" w:rsidR="00EE76AB" w:rsidRDefault="00EE76AB" w:rsidP="00EE76AB">
      <w:pPr>
        <w:rPr>
          <w:rFonts w:ascii="Times New Roman" w:hAnsi="Times New Roman" w:cs="Times New Roman"/>
          <w:noProof/>
          <w:sz w:val="28"/>
          <w:szCs w:val="28"/>
        </w:rPr>
      </w:pPr>
    </w:p>
    <w:p w14:paraId="7BE7C768" w14:textId="77777777" w:rsidR="00EE76AB" w:rsidRPr="006051AD" w:rsidRDefault="00EE76AB" w:rsidP="00EE76A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82B66" wp14:editId="2A15A81F">
            <wp:extent cx="602932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94EFA" w14:textId="77777777" w:rsidR="00D21BAB" w:rsidRDefault="00771636"/>
    <w:sectPr w:rsidR="00D21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8D"/>
    <w:rsid w:val="006D27F6"/>
    <w:rsid w:val="00771636"/>
    <w:rsid w:val="00EE76AB"/>
    <w:rsid w:val="00F67034"/>
    <w:rsid w:val="00F7368D"/>
    <w:rsid w:val="00FF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21E2E"/>
  <w15:chartTrackingRefBased/>
  <w15:docId w15:val="{8A422B44-5ABC-480E-94E6-2DD4D18B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6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10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teams.microsoft.com/l/channel/19%3a01f37d1471d24e0691d035550ad7bee2%40thread.tacv2/%25D0%259E%25D0%25B1%25D1%2589%25D0%25B8%25D0%25B9?groupId=1e4934ae-95a3-4723-bd7d-1b76540cbd59&amp;tenantId=19ba435d-e46c-436a-84f2-1b01e693e480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439</Words>
  <Characters>2506</Characters>
  <Application>Microsoft Office Word</Application>
  <DocSecurity>0</DocSecurity>
  <Lines>20</Lines>
  <Paragraphs>5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Обухова Юлия Владимировна</dc:creator>
  <cp:keywords/>
  <dc:description/>
  <cp:lastModifiedBy>Admin</cp:lastModifiedBy>
  <cp:revision>5</cp:revision>
  <dcterms:created xsi:type="dcterms:W3CDTF">2020-05-01T07:55:00Z</dcterms:created>
  <dcterms:modified xsi:type="dcterms:W3CDTF">2020-05-01T12:53:00Z</dcterms:modified>
</cp:coreProperties>
</file>