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F16DA" w14:textId="77777777" w:rsidR="00075795" w:rsidRPr="00794102" w:rsidRDefault="00075795" w:rsidP="00075795">
      <w:pPr>
        <w:pStyle w:val="a3"/>
        <w:spacing w:line="276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61CB11D" w14:textId="77777777" w:rsidR="00075795" w:rsidRPr="00794102" w:rsidRDefault="00075795" w:rsidP="00075795">
      <w:pPr>
        <w:pStyle w:val="a3"/>
        <w:spacing w:line="276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7734A54" w14:textId="77777777" w:rsidR="00075795" w:rsidRDefault="00075795" w:rsidP="00075795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102">
        <w:rPr>
          <w:rFonts w:ascii="Times New Roman" w:hAnsi="Times New Roman"/>
          <w:b/>
          <w:sz w:val="28"/>
          <w:szCs w:val="28"/>
          <w:lang w:val="ru-RU"/>
        </w:rPr>
        <w:t>Заявка руководителя проекта на объявление Конкурса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5A6AFAD" w14:textId="77777777" w:rsidR="00075795" w:rsidRDefault="00075795" w:rsidP="00075795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5795">
        <w:rPr>
          <w:rFonts w:ascii="Times New Roman" w:hAnsi="Times New Roman"/>
          <w:b/>
          <w:sz w:val="28"/>
          <w:szCs w:val="28"/>
          <w:lang w:val="ru-RU"/>
        </w:rPr>
        <w:t>для поддержки приглашения молодых ученых для проведения совместных научных исследований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4CE4D0" w14:textId="77777777" w:rsidR="00075795" w:rsidRDefault="00075795" w:rsidP="00075795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5795">
        <w:rPr>
          <w:rFonts w:ascii="Times New Roman" w:hAnsi="Times New Roman"/>
          <w:b/>
          <w:sz w:val="28"/>
          <w:szCs w:val="28"/>
          <w:lang w:val="ru-RU"/>
        </w:rPr>
        <w:t>Лот 3. Конкурс для поддержки приглашения исследователей в научные лаборатории, поддержанные в рамках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75795">
        <w:rPr>
          <w:rFonts w:ascii="Times New Roman" w:hAnsi="Times New Roman"/>
          <w:b/>
          <w:sz w:val="28"/>
          <w:szCs w:val="28"/>
          <w:lang w:val="ru-RU"/>
        </w:rPr>
        <w:t>Государственного</w:t>
      </w:r>
      <w:r w:rsidRPr="00075795">
        <w:rPr>
          <w:rFonts w:ascii="Times New Roman" w:hAnsi="Times New Roman"/>
          <w:b/>
          <w:sz w:val="28"/>
          <w:szCs w:val="28"/>
        </w:rPr>
        <w:t> </w:t>
      </w:r>
      <w:r w:rsidRPr="00075795">
        <w:rPr>
          <w:rFonts w:ascii="Times New Roman" w:hAnsi="Times New Roman"/>
          <w:b/>
          <w:sz w:val="28"/>
          <w:szCs w:val="28"/>
          <w:lang w:val="ru-RU"/>
        </w:rPr>
        <w:t>задания</w:t>
      </w:r>
      <w:r w:rsidRPr="00075795">
        <w:rPr>
          <w:rFonts w:ascii="Times New Roman" w:hAnsi="Times New Roman"/>
          <w:b/>
          <w:sz w:val="28"/>
          <w:szCs w:val="28"/>
        </w:rPr>
        <w:t> </w:t>
      </w:r>
      <w:r w:rsidRPr="00075795">
        <w:rPr>
          <w:rFonts w:ascii="Times New Roman" w:hAnsi="Times New Roman"/>
          <w:b/>
          <w:sz w:val="28"/>
          <w:szCs w:val="28"/>
          <w:lang w:val="ru-RU"/>
        </w:rPr>
        <w:t>Минобрнауки РФ, для проведения совместных научных исследований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ADA3670" w14:textId="2753CA82" w:rsidR="00075795" w:rsidRDefault="00075795" w:rsidP="00075795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5795">
        <w:rPr>
          <w:rFonts w:ascii="Times New Roman" w:hAnsi="Times New Roman"/>
          <w:b/>
          <w:sz w:val="28"/>
          <w:szCs w:val="28"/>
          <w:lang w:val="ru-RU"/>
        </w:rPr>
        <w:t>«Постдок в лаборатории в рамках ГЗ»</w:t>
      </w:r>
    </w:p>
    <w:p w14:paraId="548CAEF9" w14:textId="77777777" w:rsidR="00075795" w:rsidRPr="00794102" w:rsidRDefault="00075795" w:rsidP="00075795">
      <w:pPr>
        <w:pStyle w:val="a3"/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0675343" w14:textId="05E2D4DB" w:rsidR="00075795" w:rsidRPr="00794102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 xml:space="preserve">ФИО научного руководителя, пригласившего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794102">
        <w:rPr>
          <w:rFonts w:ascii="Times New Roman" w:hAnsi="Times New Roman"/>
          <w:sz w:val="28"/>
          <w:szCs w:val="28"/>
          <w:lang w:val="ru-RU"/>
        </w:rPr>
        <w:t>остдока</w:t>
      </w:r>
      <w:r w:rsidRPr="00075795">
        <w:rPr>
          <w:rFonts w:ascii="Times New Roman" w:hAnsi="Times New Roman"/>
          <w:sz w:val="28"/>
          <w:szCs w:val="28"/>
          <w:lang w:val="ru-RU"/>
        </w:rPr>
        <w:t>- Дикая Людмила Александровна.</w:t>
      </w:r>
    </w:p>
    <w:p w14:paraId="16F1EC63" w14:textId="2C12845A" w:rsidR="00075795" w:rsidRPr="00794102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>Должность и место работы руководителя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75795">
        <w:rPr>
          <w:rFonts w:ascii="Times New Roman" w:hAnsi="Times New Roman"/>
          <w:sz w:val="28"/>
          <w:szCs w:val="28"/>
          <w:lang w:val="ru-RU"/>
        </w:rPr>
        <w:t>главный научный сотрудник научно-исследовательской лаборатории теории и практики образования и развития лиц с особыми образовательными потребностями Академии психологии и педагогики Южного федерального университета.</w:t>
      </w:r>
    </w:p>
    <w:p w14:paraId="5A064A89" w14:textId="394FBF91" w:rsid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>Контакты руководителя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75795">
        <w:rPr>
          <w:rFonts w:ascii="Times New Roman" w:hAnsi="Times New Roman"/>
          <w:sz w:val="28"/>
          <w:szCs w:val="28"/>
          <w:lang w:val="ru-RU"/>
        </w:rPr>
        <w:t>Российская Федерация, 344065, Ростовская обл., г. Ростов-на-Дону, пер. Днепровский, 116. Тел.: +7 904 500 88 39, e-mail: dikaya@sfedu.ru</w:t>
      </w:r>
    </w:p>
    <w:p w14:paraId="398BE76B" w14:textId="66B46A6B" w:rsidR="00075795" w:rsidRP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Число защищенных под руководством диссертаций за последние 5 лет</w:t>
      </w:r>
      <w:r>
        <w:rPr>
          <w:rFonts w:ascii="Times New Roman" w:hAnsi="Times New Roman"/>
          <w:sz w:val="28"/>
          <w:szCs w:val="28"/>
          <w:lang w:val="ru-RU"/>
        </w:rPr>
        <w:t>-5.</w:t>
      </w:r>
    </w:p>
    <w:p w14:paraId="772FCF61" w14:textId="566876C1" w:rsidR="00075795" w:rsidRP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Руководство проведением научных исследований, финансируемых из внешних грантов, за последние 5 лет (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24355">
        <w:rPr>
          <w:rFonts w:ascii="Times New Roman" w:hAnsi="Times New Roman"/>
          <w:sz w:val="28"/>
          <w:szCs w:val="28"/>
          <w:lang w:val="ru-RU"/>
        </w:rPr>
        <w:t>сточник финансирования, название, объем финансирования, сроки выполнения)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75795">
        <w:rPr>
          <w:rFonts w:ascii="Times New Roman" w:hAnsi="Times New Roman"/>
          <w:sz w:val="28"/>
          <w:szCs w:val="28"/>
          <w:lang w:val="ru-RU"/>
        </w:rPr>
        <w:t xml:space="preserve">2018-2020 гг. - руководство инициативным научным исследованием по теме "Одаренность, ее виды и формы проявления: педагогический, психологический и психофизиологический подходы" (протокол заседания Ученого совета АПП ЮФУ №4 от 28.03.2018).по решению Ученого совета Академии психологи и педагогики Южного федерального университета. Объем финансирования проекта - 0,5 млн. руб. </w:t>
      </w:r>
      <w:r w:rsidRPr="00075795">
        <w:rPr>
          <w:rFonts w:ascii="Times New Roman" w:hAnsi="Times New Roman"/>
          <w:sz w:val="28"/>
          <w:szCs w:val="28"/>
        </w:rPr>
        <w:t>(средства программы развития структурного подразделения – АПП ЮФУ).</w:t>
      </w:r>
    </w:p>
    <w:p w14:paraId="0033B51A" w14:textId="36F4F266" w:rsidR="00075795" w:rsidRPr="0092435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Количество публикаций в Scopus и Web of Science за последние 5 лет с исключением дублирования</w:t>
      </w:r>
      <w:r>
        <w:rPr>
          <w:rFonts w:ascii="Times New Roman" w:hAnsi="Times New Roman"/>
          <w:sz w:val="28"/>
          <w:szCs w:val="28"/>
          <w:lang w:val="ru-RU"/>
        </w:rPr>
        <w:t>-15.</w:t>
      </w:r>
    </w:p>
    <w:p w14:paraId="5AB75978" w14:textId="29ADCE94" w:rsidR="00075795" w:rsidRPr="0092435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Количество цитирований в Scopus за последние 5 лет</w:t>
      </w:r>
      <w:r>
        <w:rPr>
          <w:rFonts w:ascii="Times New Roman" w:hAnsi="Times New Roman"/>
          <w:sz w:val="28"/>
          <w:szCs w:val="28"/>
          <w:lang w:val="ru-RU"/>
        </w:rPr>
        <w:t>-7.</w:t>
      </w:r>
    </w:p>
    <w:p w14:paraId="46F0452F" w14:textId="599B1B3F" w:rsidR="00075795" w:rsidRPr="0092435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Количество цитирований в Web of Science за последние 5 лет</w:t>
      </w:r>
      <w:r>
        <w:rPr>
          <w:rFonts w:ascii="Times New Roman" w:hAnsi="Times New Roman"/>
          <w:sz w:val="28"/>
          <w:szCs w:val="28"/>
          <w:lang w:val="ru-RU"/>
        </w:rPr>
        <w:t>-15.</w:t>
      </w:r>
    </w:p>
    <w:p w14:paraId="0A9AF637" w14:textId="50FBD7F4" w:rsid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Перечень поданных в текущем году заявок на получение гранта с указанием роли в проекте (руководитель/исполнитель)</w:t>
      </w:r>
      <w:r>
        <w:rPr>
          <w:rFonts w:ascii="Times New Roman" w:hAnsi="Times New Roman"/>
          <w:sz w:val="28"/>
          <w:szCs w:val="28"/>
          <w:lang w:val="ru-RU"/>
        </w:rPr>
        <w:t>-</w:t>
      </w:r>
    </w:p>
    <w:p w14:paraId="29A75EBD" w14:textId="77777777" w:rsidR="00075795" w:rsidRPr="00BB0DDA" w:rsidRDefault="00075795" w:rsidP="00075795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BB0D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BB0DDA">
        <w:rPr>
          <w:rFonts w:ascii="Times New Roman" w:hAnsi="Times New Roman"/>
          <w:sz w:val="28"/>
          <w:szCs w:val="28"/>
        </w:rPr>
        <w:t xml:space="preserve"> Конкурсный отбор на предоставление в 2020 году Министерства просвещения РФ грантов из федерального бюджета в форме субсидий </w:t>
      </w:r>
      <w:r w:rsidRPr="00BB0DDA">
        <w:rPr>
          <w:rFonts w:ascii="Times New Roman" w:hAnsi="Times New Roman"/>
          <w:sz w:val="28"/>
          <w:szCs w:val="28"/>
        </w:rPr>
        <w:lastRenderedPageBreak/>
        <w:t xml:space="preserve">бюджетным учреждениям, автономным учреждениям и некоммерческим организациям, не являющимся государственными (муниципальными) учреждениями, в целях реализации мероприятия «Повышение уровня профессионального мастерства в форматах непрерывного образования педагогических работников системы общего, дополнительного и профессионального образования в рамках реализации федерального проекта «Учитель будущего» национального проекта «Образование» государственной программы Российской Федерации «Развитие образования»: </w:t>
      </w:r>
    </w:p>
    <w:p w14:paraId="14EA350E" w14:textId="77777777" w:rsidR="00075795" w:rsidRPr="00BB0DDA" w:rsidRDefault="00075795" w:rsidP="0007579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BB0DDA">
        <w:rPr>
          <w:rFonts w:ascii="Times New Roman" w:hAnsi="Times New Roman"/>
          <w:sz w:val="28"/>
          <w:szCs w:val="28"/>
          <w:lang w:val="ru-RU"/>
        </w:rPr>
        <w:t>Лот 1 – исполнитель,</w:t>
      </w:r>
    </w:p>
    <w:p w14:paraId="78021CFE" w14:textId="77777777" w:rsidR="00075795" w:rsidRPr="00BB0DDA" w:rsidRDefault="00075795" w:rsidP="0007579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BB0DDA">
        <w:rPr>
          <w:rFonts w:ascii="Times New Roman" w:hAnsi="Times New Roman"/>
          <w:sz w:val="28"/>
          <w:szCs w:val="28"/>
          <w:lang w:val="ru-RU"/>
        </w:rPr>
        <w:t>Лот 2 – исполнитель,</w:t>
      </w:r>
    </w:p>
    <w:p w14:paraId="041F4459" w14:textId="77777777" w:rsidR="00075795" w:rsidRPr="00BB0DDA" w:rsidRDefault="00075795" w:rsidP="0007579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BB0DDA">
        <w:rPr>
          <w:rFonts w:ascii="Times New Roman" w:hAnsi="Times New Roman"/>
          <w:sz w:val="28"/>
          <w:szCs w:val="28"/>
          <w:lang w:val="ru-RU"/>
        </w:rPr>
        <w:t>Лот 3 – исполнитель.</w:t>
      </w:r>
    </w:p>
    <w:p w14:paraId="68989E94" w14:textId="3E6F9171" w:rsidR="00075795" w:rsidRPr="00075795" w:rsidRDefault="00075795" w:rsidP="0007579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B0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DDA">
        <w:rPr>
          <w:rFonts w:ascii="Times New Roman" w:hAnsi="Times New Roman"/>
          <w:sz w:val="28"/>
          <w:szCs w:val="28"/>
        </w:rPr>
        <w:t xml:space="preserve">российско-болгарский грант РФФИ. Тема проекта: "МЕТОДОЛОГИЧЕСКИЕ ОСНОВЫ РЕАЛИЗАЦИИ ОСОБЫХ ОБРАЗОВАТЕЛЬНЫХ ПОТРЕБНОСТЕЙ УЧАЩИХСЯ В УСЛОВИЯХ ЦИФРОВИЗАЦИИ СРЕДЫ" (исполнитель).  </w:t>
      </w:r>
    </w:p>
    <w:p w14:paraId="75E46329" w14:textId="3F11A56B" w:rsid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24355">
        <w:rPr>
          <w:rFonts w:ascii="Times New Roman" w:hAnsi="Times New Roman"/>
          <w:sz w:val="28"/>
          <w:szCs w:val="28"/>
          <w:lang w:val="ru-RU"/>
        </w:rPr>
        <w:t>Запросы на постдоковскую позицию (CV при наличии)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6FDAAEE" w14:textId="015899D1" w:rsidR="00075795" w:rsidRPr="00075795" w:rsidRDefault="00075795" w:rsidP="00075795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2E77">
        <w:rPr>
          <w:rFonts w:ascii="Times New Roman" w:hAnsi="Times New Roman"/>
          <w:sz w:val="28"/>
          <w:szCs w:val="28"/>
        </w:rPr>
        <w:t xml:space="preserve">Привлечение не менее 1 пост-дока в 2020 г. на срок не менее 2 лет в период выполнения проекта. Пост-доками признаются докторанты и исследователи в возрасте до 35 лет, получившие степень кандидата наук, PhD или приравненную к ней степень, которые прежде не обучались и не работали в ЮФУ, занимающиеся научно-исследовательской деятельностью, свободно владеющие английским языком (не ниже upper-intermediate), имеющие публикации 1 и 2 квартиля в международных рецензируемых изданиях (отнесение журналов к 1 и 2 квартилю проводится на основании данных Journal citation reports) и владеющие компетенциями для участия в проведении научных теоретических и эмпирических исследований в области психологии, педагогики, социологии. </w:t>
      </w:r>
    </w:p>
    <w:p w14:paraId="55BD0B29" w14:textId="2303C015" w:rsid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>Название, краткое описание исследовательского проекта</w:t>
      </w:r>
      <w:r>
        <w:rPr>
          <w:rFonts w:ascii="Times New Roman" w:hAnsi="Times New Roman"/>
          <w:sz w:val="28"/>
          <w:szCs w:val="28"/>
          <w:lang w:val="ru-RU"/>
        </w:rPr>
        <w:t xml:space="preserve"> с </w:t>
      </w:r>
      <w:r w:rsidRPr="005916D5">
        <w:rPr>
          <w:rFonts w:ascii="Times New Roman" w:hAnsi="Times New Roman"/>
          <w:sz w:val="28"/>
          <w:szCs w:val="28"/>
          <w:lang w:val="ru-RU"/>
        </w:rPr>
        <w:t>указанием срока реализации (до 1000 знаков), актуальность проекта в рамках Программы развития ЮФУ до 2021 года в контексте решения задачи</w:t>
      </w:r>
      <w:r>
        <w:rPr>
          <w:rFonts w:ascii="Times New Roman" w:hAnsi="Times New Roman"/>
          <w:sz w:val="28"/>
          <w:szCs w:val="28"/>
          <w:lang w:val="ru-RU"/>
        </w:rPr>
        <w:t xml:space="preserve"> интернационализации.</w:t>
      </w:r>
    </w:p>
    <w:p w14:paraId="35FD0779" w14:textId="77777777" w:rsidR="00075795" w:rsidRPr="00075795" w:rsidRDefault="00075795" w:rsidP="00075795">
      <w:pPr>
        <w:spacing w:line="276" w:lineRule="auto"/>
        <w:rPr>
          <w:rFonts w:ascii="Times New Roman" w:hAnsi="Times New Roman"/>
          <w:sz w:val="28"/>
          <w:szCs w:val="28"/>
        </w:rPr>
      </w:pPr>
      <w:bookmarkStart w:id="0" w:name="_Hlk49508021"/>
      <w:r w:rsidRPr="00075795">
        <w:rPr>
          <w:rFonts w:ascii="Times New Roman" w:eastAsia="Times New Roman" w:hAnsi="Times New Roman"/>
          <w:sz w:val="28"/>
          <w:szCs w:val="28"/>
        </w:rPr>
        <w:t xml:space="preserve">Исследовательский проект «Научное обоснование, разработка и практическая апробация комплексной модели психолого-педагогического и социального сопровождения обучающихся с особыми образовательными потребностями в системе непрерывного образования» реализуется в рамках </w:t>
      </w:r>
      <w:r w:rsidRPr="00075795">
        <w:rPr>
          <w:rFonts w:ascii="Times New Roman" w:hAnsi="Times New Roman"/>
          <w:sz w:val="28"/>
          <w:szCs w:val="28"/>
        </w:rPr>
        <w:t>тематики «</w:t>
      </w:r>
      <w:r w:rsidRPr="00075795">
        <w:rPr>
          <w:rFonts w:ascii="Times New Roman" w:eastAsia="Times New Roman" w:hAnsi="Times New Roman"/>
          <w:sz w:val="28"/>
          <w:szCs w:val="28"/>
        </w:rPr>
        <w:t xml:space="preserve">Междисциплинарные социально-гуманитарные исследования». Проект направлен на разработку организационно-методической и нормативной модели создания макрорегионального образовательного кластера, интегрирующего образовательные организации различных уровней и типов и обеспечивающего преемственность этапов формирования социального капитала </w:t>
      </w:r>
      <w:r w:rsidRPr="00075795">
        <w:rPr>
          <w:rFonts w:ascii="Times New Roman" w:eastAsia="Times New Roman" w:hAnsi="Times New Roman"/>
          <w:sz w:val="28"/>
          <w:szCs w:val="28"/>
        </w:rPr>
        <w:lastRenderedPageBreak/>
        <w:t xml:space="preserve">обучающихся с особыми образовательными потребностями. В рамках проекта проводятся исследования </w:t>
      </w:r>
      <w:r w:rsidRPr="00075795">
        <w:rPr>
          <w:rFonts w:ascii="Times New Roman" w:hAnsi="Times New Roman"/>
          <w:sz w:val="28"/>
          <w:szCs w:val="28"/>
        </w:rPr>
        <w:t>психологических особенности одаренные учащиеся, учащиеся с ограниченными возможностями здоровья, с аддикциями, с девиантным поведением. Перспективные способы реализации образовательных потребностей обучающихся интегрированы в педагогическом, психолого-педагогическом и социальном направлениях.</w:t>
      </w:r>
      <w:bookmarkEnd w:id="0"/>
    </w:p>
    <w:p w14:paraId="61ECAC22" w14:textId="4B5F26BA" w:rsidR="00075795" w:rsidRDefault="00075795" w:rsidP="00075795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075795">
        <w:rPr>
          <w:rFonts w:ascii="Times New Roman" w:eastAsia="Times New Roman" w:hAnsi="Times New Roman"/>
          <w:sz w:val="28"/>
          <w:szCs w:val="28"/>
        </w:rPr>
        <w:t>Срок реализации до 31 декабря 2022 года.</w:t>
      </w:r>
    </w:p>
    <w:p w14:paraId="1C5D8577" w14:textId="7DACC75C" w:rsidR="00075795" w:rsidRPr="00075795" w:rsidRDefault="00075795" w:rsidP="00075795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075795">
        <w:rPr>
          <w:rFonts w:ascii="Times New Roman" w:eastAsia="Times New Roman" w:hAnsi="Times New Roman"/>
          <w:sz w:val="28"/>
          <w:szCs w:val="28"/>
        </w:rPr>
        <w:t xml:space="preserve">Проблема особых образовательных потребностей прошла первичную диагностику при сотрудничестве ученых научно-исследовательской лаборатории теории и практики образования и развития лиц с особыми образовательными потребностями АПП ЮФУ с учеными Кубы, Беларуси, Болгарии и Казахстана. Анализ данного проблемного поля показал, что единого научного определения особых образовательных потребностей в мире не существует несмотря на то, что </w:t>
      </w:r>
      <w:r w:rsidR="00BF2F74" w:rsidRPr="00075795">
        <w:rPr>
          <w:rFonts w:ascii="Times New Roman" w:eastAsia="Times New Roman" w:hAnsi="Times New Roman"/>
          <w:sz w:val="28"/>
          <w:szCs w:val="28"/>
        </w:rPr>
        <w:t>все заинтересованные</w:t>
      </w:r>
      <w:r w:rsidRPr="00075795">
        <w:rPr>
          <w:rFonts w:ascii="Times New Roman" w:eastAsia="Times New Roman" w:hAnsi="Times New Roman"/>
          <w:sz w:val="28"/>
          <w:szCs w:val="28"/>
        </w:rPr>
        <w:t xml:space="preserve"> исследователи признают актуальность и необходимость изучения этой проблемы. Актуальность проведения исследований на международном уровне обоснована запросом ученых и практиков разных стран на научное обоснование определения особых образовательных потребностей, разработку модели и технологии сопровождения и развития лиц с особыми образовательными потребностями. Результаты научного международного </w:t>
      </w:r>
      <w:r w:rsidR="00BF2F74" w:rsidRPr="00075795">
        <w:rPr>
          <w:rFonts w:ascii="Times New Roman" w:eastAsia="Times New Roman" w:hAnsi="Times New Roman"/>
          <w:sz w:val="28"/>
          <w:szCs w:val="28"/>
        </w:rPr>
        <w:t>сотрудничества по</w:t>
      </w:r>
      <w:r w:rsidRPr="00075795">
        <w:rPr>
          <w:rFonts w:ascii="Times New Roman" w:eastAsia="Times New Roman" w:hAnsi="Times New Roman"/>
          <w:sz w:val="28"/>
          <w:szCs w:val="28"/>
        </w:rPr>
        <w:t xml:space="preserve"> теме проекта будут рассматриваться как научно-практический материал международного уровня. Актуальность проекта в рамках Программы развития ЮФУ до 2021 года в контексте решения задачи интернационализации заключается в расширении и обогащении опыта отечественных научно-исследовательских кадров путем привлечения иностранных специалистов, обеспечивается синтез передовой научно-исследовательской мысли отечественных и зарубежных ученых. </w:t>
      </w:r>
    </w:p>
    <w:p w14:paraId="50621A0E" w14:textId="4B091522" w:rsidR="00075795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 xml:space="preserve">Обоснование необходимости привлечения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794102">
        <w:rPr>
          <w:rFonts w:ascii="Times New Roman" w:hAnsi="Times New Roman"/>
          <w:sz w:val="28"/>
          <w:szCs w:val="28"/>
          <w:lang w:val="ru-RU"/>
        </w:rPr>
        <w:t xml:space="preserve">остдоков для выполнения проекта с указанием необходимого количества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794102">
        <w:rPr>
          <w:rFonts w:ascii="Times New Roman" w:hAnsi="Times New Roman"/>
          <w:sz w:val="28"/>
          <w:szCs w:val="28"/>
          <w:lang w:val="ru-RU"/>
        </w:rPr>
        <w:t>остдоков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4260EA5" w14:textId="77777777" w:rsidR="00075795" w:rsidRPr="00075795" w:rsidRDefault="00075795" w:rsidP="00075795">
      <w:pPr>
        <w:spacing w:line="276" w:lineRule="auto"/>
        <w:rPr>
          <w:rFonts w:ascii="Times New Roman" w:hAnsi="Times New Roman"/>
          <w:sz w:val="28"/>
          <w:szCs w:val="28"/>
        </w:rPr>
      </w:pPr>
      <w:r w:rsidRPr="00075795">
        <w:rPr>
          <w:rFonts w:ascii="Times New Roman" w:hAnsi="Times New Roman"/>
          <w:sz w:val="28"/>
          <w:szCs w:val="28"/>
        </w:rPr>
        <w:t xml:space="preserve">Привлечение Постдоков обосновано требованием задания № </w:t>
      </w:r>
      <w:r w:rsidRPr="00075795">
        <w:rPr>
          <w:rFonts w:ascii="Times New Roman" w:hAnsi="Times New Roman"/>
          <w:b/>
          <w:i/>
          <w:sz w:val="28"/>
          <w:szCs w:val="28"/>
        </w:rPr>
        <w:t xml:space="preserve">ВнГр </w:t>
      </w:r>
      <w:r w:rsidRPr="00075795">
        <w:rPr>
          <w:rFonts w:ascii="Times New Roman" w:hAnsi="Times New Roman"/>
          <w:b/>
          <w:bCs/>
          <w:i/>
          <w:sz w:val="28"/>
          <w:szCs w:val="28"/>
        </w:rPr>
        <w:t>07</w:t>
      </w:r>
      <w:r w:rsidRPr="00075795">
        <w:rPr>
          <w:rFonts w:ascii="Times New Roman" w:hAnsi="Times New Roman"/>
          <w:b/>
          <w:i/>
          <w:sz w:val="28"/>
          <w:szCs w:val="28"/>
        </w:rPr>
        <w:t>/2020-02-АП</w:t>
      </w:r>
      <w:r w:rsidRPr="00075795">
        <w:rPr>
          <w:rFonts w:ascii="Times New Roman" w:hAnsi="Times New Roman"/>
          <w:sz w:val="28"/>
          <w:szCs w:val="28"/>
        </w:rPr>
        <w:t xml:space="preserve"> на выполнение научно-исследовательского проекта в количестве не менее 1 человека. </w:t>
      </w:r>
    </w:p>
    <w:p w14:paraId="367CA420" w14:textId="77777777" w:rsidR="00075795" w:rsidRDefault="00075795" w:rsidP="00075795">
      <w:pPr>
        <w:pStyle w:val="a3"/>
        <w:spacing w:line="276" w:lineRule="auto"/>
        <w:ind w:left="709" w:firstLine="0"/>
        <w:rPr>
          <w:rFonts w:ascii="Times New Roman" w:hAnsi="Times New Roman"/>
          <w:sz w:val="28"/>
          <w:szCs w:val="28"/>
          <w:lang w:val="ru-RU"/>
        </w:rPr>
      </w:pPr>
    </w:p>
    <w:p w14:paraId="5E8E7615" w14:textId="77777777" w:rsidR="00075795" w:rsidRPr="00A24B96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4B96">
        <w:rPr>
          <w:rFonts w:ascii="Times New Roman" w:hAnsi="Times New Roman"/>
          <w:sz w:val="28"/>
          <w:szCs w:val="28"/>
          <w:lang w:val="ru-RU"/>
        </w:rPr>
        <w:t>Для Лота 2: обоснование возможности выполнения исследований в частично или полностью дистанционном режиме с 1 октября 2020 г. (с указанием того, какая именно работа может быть перенесена в дистанционный формат)</w:t>
      </w:r>
    </w:p>
    <w:p w14:paraId="1A54EC28" w14:textId="77777777" w:rsidR="00075795" w:rsidRPr="00794102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>Требования к участнику Конкурса со стороны руководителя проекта для размещения на сайте ЮФУ (на русском и английском языках):</w:t>
      </w:r>
    </w:p>
    <w:p w14:paraId="211F35AF" w14:textId="77777777" w:rsid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Область знаний: психологические, социологические или педагогические науки;</w:t>
      </w:r>
    </w:p>
    <w:p w14:paraId="455B3A60" w14:textId="77777777" w:rsid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возраст до 35 лет; </w:t>
      </w:r>
    </w:p>
    <w:p w14:paraId="57DB551F" w14:textId="77777777" w:rsid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степень кандидата наук, </w:t>
      </w:r>
      <w:r>
        <w:rPr>
          <w:rFonts w:ascii="Times New Roman" w:hAnsi="Times New Roman"/>
          <w:sz w:val="28"/>
          <w:szCs w:val="28"/>
        </w:rPr>
        <w:t>PhD</w:t>
      </w:r>
      <w:r w:rsidRPr="00C16C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или приравненная к ней степень;</w:t>
      </w:r>
    </w:p>
    <w:p w14:paraId="145D5923" w14:textId="77777777" w:rsidR="00075795" w:rsidRPr="00415606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415606">
        <w:rPr>
          <w:rFonts w:ascii="Times New Roman" w:hAnsi="Times New Roman"/>
          <w:sz w:val="28"/>
          <w:szCs w:val="28"/>
          <w:lang w:val="ru-RU"/>
        </w:rPr>
        <w:t>научно-исследовательские и аналитические компетенции, опыт работы не менее одного года;</w:t>
      </w:r>
    </w:p>
    <w:p w14:paraId="5C314325" w14:textId="77777777" w:rsid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уровень владения английским языком на уровне не ниже </w:t>
      </w:r>
      <w:r>
        <w:rPr>
          <w:rFonts w:ascii="Times New Roman" w:hAnsi="Times New Roman"/>
          <w:sz w:val="28"/>
          <w:szCs w:val="28"/>
        </w:rPr>
        <w:t>upper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intermediate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68E9BB74" w14:textId="77777777" w:rsid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наличие не менее одной публикации 1-го и 2-го квартиля в международных рецензируемых изданиях.</w:t>
      </w:r>
    </w:p>
    <w:p w14:paraId="2A19AAB6" w14:textId="2F330DAE" w:rsidR="00075795" w:rsidRPr="00075795" w:rsidRDefault="00075795" w:rsidP="00075795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581C9E">
        <w:rPr>
          <w:rFonts w:ascii="Times New Roman" w:hAnsi="Times New Roman"/>
          <w:sz w:val="28"/>
          <w:szCs w:val="28"/>
          <w:lang w:val="ru-RU"/>
        </w:rPr>
        <w:t>прежде не обуча</w:t>
      </w:r>
      <w:r>
        <w:rPr>
          <w:rFonts w:ascii="Times New Roman" w:hAnsi="Times New Roman"/>
          <w:sz w:val="28"/>
          <w:szCs w:val="28"/>
          <w:lang w:val="ru-RU"/>
        </w:rPr>
        <w:t>вшийся</w:t>
      </w:r>
      <w:r w:rsidRPr="00D01B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не </w:t>
      </w:r>
      <w:r w:rsidRPr="00581C9E">
        <w:rPr>
          <w:rFonts w:ascii="Times New Roman" w:hAnsi="Times New Roman"/>
          <w:sz w:val="28"/>
          <w:szCs w:val="28"/>
          <w:lang w:val="ru-RU"/>
        </w:rPr>
        <w:t>работа</w:t>
      </w:r>
      <w:r>
        <w:rPr>
          <w:rFonts w:ascii="Times New Roman" w:hAnsi="Times New Roman"/>
          <w:sz w:val="28"/>
          <w:szCs w:val="28"/>
          <w:lang w:val="ru-RU"/>
        </w:rPr>
        <w:t>вший</w:t>
      </w:r>
      <w:r w:rsidRPr="00581C9E">
        <w:rPr>
          <w:rFonts w:ascii="Times New Roman" w:hAnsi="Times New Roman"/>
          <w:sz w:val="28"/>
          <w:szCs w:val="28"/>
          <w:lang w:val="ru-RU"/>
        </w:rPr>
        <w:t xml:space="preserve"> в ЮФУ</w:t>
      </w:r>
    </w:p>
    <w:p w14:paraId="1D49473E" w14:textId="39C08777" w:rsidR="00075795" w:rsidRPr="00794102" w:rsidRDefault="00075795" w:rsidP="00075795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94102">
        <w:rPr>
          <w:rFonts w:ascii="Times New Roman" w:hAnsi="Times New Roman"/>
          <w:sz w:val="28"/>
          <w:szCs w:val="28"/>
          <w:lang w:val="ru-RU"/>
        </w:rPr>
        <w:t>Условия работы победителя Конкурса в научном коллективе (</w:t>
      </w:r>
      <w:r w:rsidRPr="005916D5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Pr="00794102">
        <w:rPr>
          <w:rFonts w:ascii="Times New Roman" w:hAnsi="Times New Roman"/>
          <w:sz w:val="28"/>
          <w:szCs w:val="28"/>
          <w:lang w:val="ru-RU"/>
        </w:rPr>
        <w:t>1000 знаков):</w:t>
      </w:r>
    </w:p>
    <w:p w14:paraId="1683329C" w14:textId="77777777" w:rsidR="00075795" w:rsidRDefault="00075795" w:rsidP="00075795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F2EA0">
        <w:rPr>
          <w:rFonts w:ascii="Times New Roman" w:hAnsi="Times New Roman"/>
          <w:sz w:val="28"/>
          <w:szCs w:val="28"/>
          <w:lang w:val="ru-RU"/>
        </w:rPr>
        <w:t xml:space="preserve">предполагаемая длительность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составляет </w:t>
      </w:r>
      <w:r w:rsidRPr="00AF2EA0">
        <w:rPr>
          <w:rFonts w:ascii="Times New Roman" w:hAnsi="Times New Roman"/>
          <w:sz w:val="28"/>
          <w:szCs w:val="28"/>
          <w:lang w:val="ru-RU"/>
        </w:rPr>
        <w:t xml:space="preserve">не менее 2-х лет </w:t>
      </w:r>
      <w:r>
        <w:rPr>
          <w:rFonts w:ascii="Times New Roman" w:hAnsi="Times New Roman"/>
          <w:sz w:val="28"/>
          <w:szCs w:val="28"/>
          <w:lang w:val="ru-RU"/>
        </w:rPr>
        <w:t>с декабря 2020 года по декабрь</w:t>
      </w:r>
      <w:r w:rsidRPr="00AF2EA0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>022 года;</w:t>
      </w:r>
    </w:p>
    <w:p w14:paraId="30A4E2B1" w14:textId="6268CEFC" w:rsidR="00075795" w:rsidRPr="00075795" w:rsidRDefault="00075795" w:rsidP="00075795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исследовательская деятельность Постдока будет заключаться в участии в проведении теоретических и эмпирических исследований в области психологии, социологии и педагогики, в рамках</w:t>
      </w:r>
      <w:r w:rsidRPr="0095184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исследования возможно использование такого психофизиологического оборудования как айтрекер, энцефалограф, а также апробация результатов на базе учебных учреждений ЮФО и российских специализированных центрах (Ресурсного учебно-методического центра ЮФУ, </w:t>
      </w:r>
      <w:r w:rsidRPr="00AC3E2D">
        <w:rPr>
          <w:rFonts w:ascii="Times New Roman" w:hAnsi="Times New Roman"/>
          <w:sz w:val="28"/>
          <w:szCs w:val="28"/>
          <w:lang w:val="ru-RU"/>
        </w:rPr>
        <w:t>Специализированн</w:t>
      </w:r>
      <w:r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Pr="00AC3E2D">
        <w:rPr>
          <w:rFonts w:ascii="Times New Roman" w:hAnsi="Times New Roman"/>
          <w:sz w:val="28"/>
          <w:szCs w:val="28"/>
          <w:lang w:val="ru-RU"/>
        </w:rPr>
        <w:t>учебн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AC3E2D">
        <w:rPr>
          <w:rFonts w:ascii="Times New Roman" w:hAnsi="Times New Roman"/>
          <w:sz w:val="28"/>
          <w:szCs w:val="28"/>
          <w:lang w:val="ru-RU"/>
        </w:rPr>
        <w:t xml:space="preserve"> научн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AC3E2D">
        <w:rPr>
          <w:rFonts w:ascii="Times New Roman" w:hAnsi="Times New Roman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sz w:val="28"/>
          <w:szCs w:val="28"/>
          <w:lang w:val="ru-RU"/>
        </w:rPr>
        <w:t>а ЮФО и др.)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Также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ожидается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публикационная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активность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размере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менее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2-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4D479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публикаций в международных рецензируемых изданиях.</w:t>
      </w:r>
    </w:p>
    <w:p w14:paraId="76BF5C81" w14:textId="69D97FD2" w:rsidR="00075795" w:rsidRDefault="00075795" w:rsidP="00075795">
      <w:pPr>
        <w:pStyle w:val="a3"/>
        <w:spacing w:line="276" w:lineRule="auto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16. Документы, свидетельствующие о владении руководителем проекта английским языком на уровне В2.</w:t>
      </w:r>
    </w:p>
    <w:p w14:paraId="32567605" w14:textId="77777777" w:rsidR="00075795" w:rsidRPr="00075795" w:rsidRDefault="00075795" w:rsidP="00075795">
      <w:pPr>
        <w:pStyle w:val="a3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075795">
        <w:rPr>
          <w:rFonts w:ascii="Times New Roman" w:hAnsi="Times New Roman"/>
          <w:sz w:val="28"/>
          <w:szCs w:val="28"/>
          <w:lang w:val="ru-RU"/>
        </w:rPr>
        <w:t xml:space="preserve">Удостоверение о повышении квалификации доцентом кафедры психофизиологии и клинической психологии АПП Дикой Л.А. «Повышение коммуникативной компетентности по английскому языку для академических целей (уровень В1)» с 23.10.2019 по 27.03 2020. </w:t>
      </w:r>
      <w:r w:rsidRPr="00075795">
        <w:rPr>
          <w:rFonts w:ascii="Times New Roman" w:hAnsi="Times New Roman"/>
          <w:sz w:val="28"/>
          <w:szCs w:val="28"/>
        </w:rPr>
        <w:t>Рег. Номер удостоверения 430.02-51/1492. Дата выдачи 09.04.2020.</w:t>
      </w:r>
    </w:p>
    <w:p w14:paraId="48DABE4F" w14:textId="77777777" w:rsidR="00E544C3" w:rsidRPr="00075795" w:rsidRDefault="00E544C3" w:rsidP="00075795">
      <w:pPr>
        <w:ind w:firstLine="0"/>
        <w:rPr>
          <w:rFonts w:asciiTheme="minorHAnsi" w:hAnsiTheme="minorHAnsi"/>
        </w:rPr>
      </w:pPr>
    </w:p>
    <w:sectPr w:rsidR="00E544C3" w:rsidRPr="00075795" w:rsidSect="0077780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hool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D699B"/>
    <w:multiLevelType w:val="hybridMultilevel"/>
    <w:tmpl w:val="68063A16"/>
    <w:lvl w:ilvl="0" w:tplc="D15EB6F8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20D25553"/>
    <w:multiLevelType w:val="hybridMultilevel"/>
    <w:tmpl w:val="4A064326"/>
    <w:lvl w:ilvl="0" w:tplc="D15EB6F8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32F50CEA"/>
    <w:multiLevelType w:val="hybridMultilevel"/>
    <w:tmpl w:val="94BA0880"/>
    <w:lvl w:ilvl="0" w:tplc="105E42A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2004347"/>
    <w:multiLevelType w:val="hybridMultilevel"/>
    <w:tmpl w:val="66A8B524"/>
    <w:lvl w:ilvl="0" w:tplc="B36A7F3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6"/>
    <w:rsid w:val="00075795"/>
    <w:rsid w:val="00777809"/>
    <w:rsid w:val="00BF2F74"/>
    <w:rsid w:val="00C31366"/>
    <w:rsid w:val="00DF437B"/>
    <w:rsid w:val="00E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45EC"/>
  <w15:chartTrackingRefBased/>
  <w15:docId w15:val="{7E176F64-3D37-4B7D-98BD-8C86094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795"/>
    <w:pPr>
      <w:overflowPunct w:val="0"/>
      <w:autoSpaceDE w:val="0"/>
      <w:autoSpaceDN w:val="0"/>
      <w:adjustRightInd w:val="0"/>
      <w:spacing w:before="60" w:after="60" w:line="360" w:lineRule="auto"/>
      <w:textAlignment w:val="baseline"/>
    </w:pPr>
    <w:rPr>
      <w:rFonts w:ascii="SchoolBook" w:eastAsia="Calibri" w:hAnsi="SchoolBook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795"/>
    <w:pPr>
      <w:overflowPunct/>
      <w:autoSpaceDE/>
      <w:autoSpaceDN/>
      <w:adjustRightInd/>
      <w:spacing w:before="0" w:after="0" w:line="240" w:lineRule="auto"/>
      <w:ind w:left="720"/>
      <w:contextualSpacing/>
      <w:textAlignment w:val="auto"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Eremeeva</dc:creator>
  <cp:keywords/>
  <dc:description/>
  <cp:lastModifiedBy>Кирик Владимир Александрович</cp:lastModifiedBy>
  <cp:revision>4</cp:revision>
  <dcterms:created xsi:type="dcterms:W3CDTF">2020-08-31T07:50:00Z</dcterms:created>
  <dcterms:modified xsi:type="dcterms:W3CDTF">2020-10-21T11:35:00Z</dcterms:modified>
</cp:coreProperties>
</file>