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A2" w:rsidRDefault="008039A2" w:rsidP="008039A2">
      <w:pPr>
        <w:jc w:val="center"/>
      </w:pPr>
      <w:r>
        <w:t>НОБРНАУКИ РОССИИ</w:t>
      </w:r>
    </w:p>
    <w:p w:rsidR="008039A2" w:rsidRDefault="008039A2" w:rsidP="008039A2">
      <w:pPr>
        <w:jc w:val="center"/>
      </w:pPr>
      <w:r>
        <w:t>Федеральное государственное автономное образовательное</w:t>
      </w:r>
    </w:p>
    <w:p w:rsidR="008039A2" w:rsidRDefault="008039A2" w:rsidP="008039A2">
      <w:pPr>
        <w:jc w:val="center"/>
      </w:pPr>
      <w:r>
        <w:t>учреждение высшего образования</w:t>
      </w:r>
    </w:p>
    <w:p w:rsidR="008039A2" w:rsidRDefault="008039A2" w:rsidP="008039A2">
      <w:pPr>
        <w:jc w:val="center"/>
      </w:pPr>
      <w:r>
        <w:t>«ЮЖНЫЙ ФЕДЕРАЛЬНЫЙ УНИВЕРСИТЕТ»</w:t>
      </w:r>
    </w:p>
    <w:p w:rsidR="008039A2" w:rsidRDefault="008039A2" w:rsidP="008039A2">
      <w:pPr>
        <w:jc w:val="center"/>
        <w:rPr>
          <w:i/>
        </w:rPr>
      </w:pPr>
      <w:r>
        <w:rPr>
          <w:i/>
        </w:rPr>
        <w:t>Академия психологии и педагогики</w:t>
      </w:r>
    </w:p>
    <w:p w:rsidR="008039A2" w:rsidRDefault="008039A2" w:rsidP="008039A2">
      <w:pPr>
        <w:jc w:val="center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4218"/>
      </w:tblGrid>
      <w:tr w:rsidR="008039A2" w:rsidTr="008039A2">
        <w:tc>
          <w:tcPr>
            <w:tcW w:w="5353" w:type="dxa"/>
          </w:tcPr>
          <w:p w:rsidR="008039A2" w:rsidRDefault="00A16F28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7E13A41" wp14:editId="36848663">
                  <wp:extent cx="1323975" cy="1028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8039A2" w:rsidRDefault="008039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УТВЕРЖДАЮ</w:t>
            </w:r>
          </w:p>
          <w:p w:rsidR="008039A2" w:rsidRDefault="008039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направления</w:t>
            </w:r>
          </w:p>
          <w:p w:rsidR="008039A2" w:rsidRDefault="008039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 /_Абакумова И.В./</w:t>
            </w:r>
          </w:p>
          <w:p w:rsidR="008039A2" w:rsidRDefault="008039A2">
            <w:pPr>
              <w:spacing w:line="276" w:lineRule="auto"/>
              <w:ind w:firstLine="317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(подпись)</w:t>
            </w:r>
            <w:r>
              <w:rPr>
                <w:i/>
                <w:iCs/>
                <w:lang w:eastAsia="en-US"/>
              </w:rPr>
              <w:tab/>
            </w:r>
            <w:r>
              <w:rPr>
                <w:i/>
                <w:iCs/>
                <w:lang w:eastAsia="en-US"/>
              </w:rPr>
              <w:tab/>
              <w:t xml:space="preserve"> (Ф.И.О.)</w:t>
            </w:r>
          </w:p>
          <w:p w:rsidR="008039A2" w:rsidRDefault="008039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«_____»_______________20____ г.</w:t>
            </w:r>
          </w:p>
          <w:p w:rsidR="008039A2" w:rsidRDefault="008039A2">
            <w:pPr>
              <w:spacing w:line="276" w:lineRule="auto"/>
              <w:rPr>
                <w:lang w:eastAsia="en-US"/>
              </w:rPr>
            </w:pPr>
          </w:p>
        </w:tc>
      </w:tr>
    </w:tbl>
    <w:p w:rsidR="008039A2" w:rsidRDefault="008039A2" w:rsidP="008039A2">
      <w:pPr>
        <w:pStyle w:val="2"/>
        <w:jc w:val="center"/>
        <w:rPr>
          <w:rFonts w:eastAsia="Times New Roman"/>
        </w:rPr>
      </w:pPr>
    </w:p>
    <w:p w:rsidR="008039A2" w:rsidRDefault="008039A2" w:rsidP="008039A2">
      <w:pPr>
        <w:rPr>
          <w:b/>
          <w:sz w:val="28"/>
        </w:rPr>
      </w:pPr>
      <w:r>
        <w:rPr>
          <w:b/>
          <w:sz w:val="28"/>
        </w:rPr>
        <w:t xml:space="preserve">                       </w:t>
      </w:r>
    </w:p>
    <w:p w:rsidR="008039A2" w:rsidRDefault="008039A2" w:rsidP="008039A2">
      <w:pPr>
        <w:rPr>
          <w:b/>
          <w:sz w:val="28"/>
        </w:rPr>
      </w:pPr>
    </w:p>
    <w:p w:rsidR="008039A2" w:rsidRDefault="008039A2" w:rsidP="008039A2">
      <w:pPr>
        <w:rPr>
          <w:b/>
          <w:sz w:val="28"/>
        </w:rPr>
      </w:pPr>
    </w:p>
    <w:p w:rsidR="008039A2" w:rsidRDefault="008039A2" w:rsidP="008039A2">
      <w:pPr>
        <w:rPr>
          <w:b/>
          <w:sz w:val="28"/>
        </w:rPr>
      </w:pPr>
      <w:r>
        <w:rPr>
          <w:b/>
          <w:sz w:val="28"/>
        </w:rPr>
        <w:t xml:space="preserve">                                  Программа </w:t>
      </w:r>
      <w:r w:rsidR="001761BF">
        <w:rPr>
          <w:b/>
          <w:sz w:val="28"/>
        </w:rPr>
        <w:t xml:space="preserve">преддипломной </w:t>
      </w:r>
      <w:r>
        <w:rPr>
          <w:b/>
          <w:sz w:val="28"/>
        </w:rPr>
        <w:t>практики</w:t>
      </w:r>
    </w:p>
    <w:p w:rsidR="008039A2" w:rsidRDefault="008039A2" w:rsidP="008039A2">
      <w:pPr>
        <w:pStyle w:val="1"/>
        <w:keepNext w:val="0"/>
        <w:rPr>
          <w:rFonts w:ascii="Times New Roman" w:hAnsi="Times New Roman"/>
          <w:sz w:val="28"/>
          <w:szCs w:val="24"/>
        </w:rPr>
      </w:pPr>
    </w:p>
    <w:p w:rsidR="008039A2" w:rsidRDefault="008039A2" w:rsidP="008039A2">
      <w:pPr>
        <w:jc w:val="center"/>
        <w:rPr>
          <w:b/>
          <w:i/>
          <w:iCs/>
        </w:rPr>
      </w:pPr>
      <w:r>
        <w:rPr>
          <w:b/>
          <w:i/>
        </w:rPr>
        <w:t>Направление подготовки 37.03.01 «Психология»</w:t>
      </w:r>
    </w:p>
    <w:p w:rsidR="008039A2" w:rsidRDefault="008039A2" w:rsidP="008039A2">
      <w:pPr>
        <w:jc w:val="center"/>
        <w:rPr>
          <w:iCs/>
        </w:rPr>
      </w:pPr>
    </w:p>
    <w:p w:rsidR="008039A2" w:rsidRDefault="008039A2" w:rsidP="008039A2">
      <w:pPr>
        <w:jc w:val="center"/>
        <w:rPr>
          <w:iCs/>
        </w:rPr>
      </w:pPr>
      <w:r>
        <w:rPr>
          <w:iCs/>
        </w:rPr>
        <w:t>Квалификация (степень) выпускника</w:t>
      </w:r>
    </w:p>
    <w:p w:rsidR="008039A2" w:rsidRDefault="008039A2" w:rsidP="008039A2">
      <w:pPr>
        <w:jc w:val="center"/>
        <w:rPr>
          <w:b/>
          <w:i/>
          <w:iCs/>
        </w:rPr>
      </w:pPr>
      <w:r>
        <w:rPr>
          <w:b/>
          <w:i/>
          <w:iCs/>
        </w:rPr>
        <w:t>Бакалавр психологии</w:t>
      </w:r>
    </w:p>
    <w:p w:rsidR="008039A2" w:rsidRDefault="008039A2" w:rsidP="008039A2">
      <w:pPr>
        <w:jc w:val="center"/>
        <w:rPr>
          <w:i/>
        </w:rPr>
      </w:pPr>
    </w:p>
    <w:p w:rsidR="008039A2" w:rsidRDefault="008039A2" w:rsidP="008039A2">
      <w:pPr>
        <w:jc w:val="center"/>
        <w:rPr>
          <w:b/>
          <w:i/>
          <w:iCs/>
        </w:rPr>
      </w:pPr>
      <w:proofErr w:type="gramStart"/>
      <w:r>
        <w:rPr>
          <w:b/>
          <w:i/>
        </w:rPr>
        <w:t>Кафедра  психологии</w:t>
      </w:r>
      <w:proofErr w:type="gramEnd"/>
      <w:r>
        <w:rPr>
          <w:b/>
          <w:i/>
        </w:rPr>
        <w:t xml:space="preserve"> личности</w:t>
      </w:r>
    </w:p>
    <w:p w:rsidR="008039A2" w:rsidRDefault="008039A2" w:rsidP="008039A2">
      <w:pPr>
        <w:jc w:val="center"/>
        <w:rPr>
          <w:i/>
        </w:rPr>
      </w:pPr>
    </w:p>
    <w:p w:rsidR="008039A2" w:rsidRDefault="008039A2" w:rsidP="008039A2">
      <w:pPr>
        <w:jc w:val="center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6447"/>
      </w:tblGrid>
      <w:tr w:rsidR="008039A2" w:rsidTr="008039A2"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:rsidR="008039A2" w:rsidRDefault="008039A2">
            <w:pPr>
              <w:spacing w:line="276" w:lineRule="auto"/>
              <w:rPr>
                <w:lang w:eastAsia="en-US"/>
              </w:rPr>
            </w:pPr>
          </w:p>
          <w:p w:rsidR="008039A2" w:rsidRDefault="008039A2">
            <w:pPr>
              <w:spacing w:line="276" w:lineRule="auto"/>
              <w:rPr>
                <w:lang w:eastAsia="en-US"/>
              </w:rPr>
            </w:pPr>
          </w:p>
          <w:p w:rsidR="008039A2" w:rsidRDefault="008039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Программа разработана </w:t>
            </w:r>
          </w:p>
        </w:tc>
        <w:tc>
          <w:tcPr>
            <w:tcW w:w="33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9A2" w:rsidRDefault="008039A2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545BBE" w:rsidRDefault="00545BB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545BBE" w:rsidRDefault="00545BBE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8039A2" w:rsidRDefault="008039A2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proofErr w:type="gramStart"/>
            <w:r>
              <w:rPr>
                <w:b/>
                <w:i/>
                <w:lang w:eastAsia="en-US"/>
              </w:rPr>
              <w:t>Габдулиной  Людмилой</w:t>
            </w:r>
            <w:proofErr w:type="gramEnd"/>
            <w:r>
              <w:rPr>
                <w:b/>
                <w:i/>
                <w:lang w:eastAsia="en-US"/>
              </w:rPr>
              <w:t xml:space="preserve"> Ивановной,</w:t>
            </w:r>
          </w:p>
          <w:p w:rsidR="008039A2" w:rsidRDefault="008039A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канд. психол. наук, доцентом</w:t>
            </w:r>
          </w:p>
        </w:tc>
      </w:tr>
      <w:tr w:rsidR="008039A2" w:rsidTr="008039A2"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:rsidR="008039A2" w:rsidRDefault="008039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9A2" w:rsidRDefault="008039A2">
            <w:pPr>
              <w:pStyle w:val="6"/>
              <w:jc w:val="center"/>
              <w:rPr>
                <w:i/>
                <w:lang w:eastAsia="en-US"/>
              </w:rPr>
            </w:pPr>
          </w:p>
        </w:tc>
      </w:tr>
      <w:tr w:rsidR="008039A2" w:rsidTr="008039A2">
        <w:trPr>
          <w:trHeight w:val="8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</w:tcPr>
          <w:p w:rsidR="008039A2" w:rsidRDefault="008039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68" w:type="pct"/>
            <w:tcBorders>
              <w:top w:val="nil"/>
              <w:left w:val="nil"/>
              <w:bottom w:val="nil"/>
              <w:right w:val="nil"/>
            </w:tcBorders>
          </w:tcPr>
          <w:p w:rsidR="008039A2" w:rsidRDefault="008039A2">
            <w:pPr>
              <w:spacing w:line="276" w:lineRule="auto"/>
              <w:rPr>
                <w:i/>
                <w:iCs/>
                <w:lang w:eastAsia="en-US"/>
              </w:rPr>
            </w:pPr>
          </w:p>
        </w:tc>
      </w:tr>
    </w:tbl>
    <w:p w:rsidR="008039A2" w:rsidRDefault="008039A2" w:rsidP="008039A2">
      <w:pPr>
        <w:pStyle w:val="6"/>
        <w:jc w:val="center"/>
        <w:rPr>
          <w:rFonts w:eastAsia="Times New Roman"/>
          <w:i/>
        </w:rPr>
      </w:pPr>
    </w:p>
    <w:p w:rsidR="008039A2" w:rsidRDefault="008039A2" w:rsidP="008039A2">
      <w:pPr>
        <w:pStyle w:val="51"/>
        <w:tabs>
          <w:tab w:val="left" w:pos="4737"/>
        </w:tabs>
        <w:spacing w:before="0" w:line="240" w:lineRule="auto"/>
        <w:ind w:left="2660"/>
        <w:jc w:val="both"/>
      </w:pPr>
      <w:r>
        <w:tab/>
      </w:r>
    </w:p>
    <w:p w:rsidR="008039A2" w:rsidRDefault="008039A2" w:rsidP="008039A2">
      <w:pPr>
        <w:pStyle w:val="6"/>
      </w:pPr>
    </w:p>
    <w:p w:rsidR="008039A2" w:rsidRDefault="008039A2" w:rsidP="008039A2">
      <w:pPr>
        <w:pStyle w:val="6"/>
        <w:jc w:val="center"/>
      </w:pPr>
    </w:p>
    <w:p w:rsidR="008039A2" w:rsidRDefault="008039A2" w:rsidP="008039A2">
      <w:pPr>
        <w:pStyle w:val="6"/>
        <w:jc w:val="center"/>
      </w:pPr>
    </w:p>
    <w:p w:rsidR="009B11E8" w:rsidRDefault="009B11E8" w:rsidP="008039A2">
      <w:pPr>
        <w:pStyle w:val="6"/>
        <w:jc w:val="center"/>
        <w:rPr>
          <w:i/>
        </w:rPr>
      </w:pPr>
    </w:p>
    <w:p w:rsidR="009B11E8" w:rsidRDefault="009B11E8" w:rsidP="008039A2">
      <w:pPr>
        <w:pStyle w:val="6"/>
        <w:jc w:val="center"/>
        <w:rPr>
          <w:i/>
        </w:rPr>
      </w:pPr>
    </w:p>
    <w:p w:rsidR="009B11E8" w:rsidRDefault="009B11E8" w:rsidP="008039A2">
      <w:pPr>
        <w:pStyle w:val="6"/>
        <w:jc w:val="center"/>
        <w:rPr>
          <w:i/>
        </w:rPr>
      </w:pPr>
    </w:p>
    <w:p w:rsidR="009B11E8" w:rsidRDefault="009B11E8" w:rsidP="008039A2">
      <w:pPr>
        <w:pStyle w:val="6"/>
        <w:jc w:val="center"/>
        <w:rPr>
          <w:i/>
        </w:rPr>
      </w:pPr>
    </w:p>
    <w:p w:rsidR="009B11E8" w:rsidRDefault="009B11E8" w:rsidP="008039A2">
      <w:pPr>
        <w:pStyle w:val="6"/>
        <w:jc w:val="center"/>
        <w:rPr>
          <w:i/>
        </w:rPr>
      </w:pPr>
    </w:p>
    <w:p w:rsidR="008039A2" w:rsidRDefault="008039A2" w:rsidP="008039A2">
      <w:pPr>
        <w:pStyle w:val="6"/>
        <w:jc w:val="center"/>
        <w:rPr>
          <w:i/>
        </w:rPr>
      </w:pPr>
      <w:r>
        <w:rPr>
          <w:i/>
        </w:rPr>
        <w:t>г. Ростов-на-Дону – 2015</w:t>
      </w:r>
    </w:p>
    <w:p w:rsidR="008039A2" w:rsidRDefault="008039A2" w:rsidP="008039A2">
      <w:pPr>
        <w:pStyle w:val="a8"/>
        <w:suppressLineNumbers/>
        <w:tabs>
          <w:tab w:val="left" w:pos="708"/>
        </w:tabs>
        <w:spacing w:after="360"/>
        <w:ind w:left="180" w:firstLine="0"/>
        <w:rPr>
          <w:szCs w:val="20"/>
        </w:rPr>
      </w:pPr>
    </w:p>
    <w:p w:rsidR="00935806" w:rsidRDefault="00935806" w:rsidP="00CA7A4C">
      <w:pPr>
        <w:ind w:left="426" w:firstLine="0"/>
        <w:jc w:val="left"/>
        <w:rPr>
          <w:b/>
          <w:sz w:val="28"/>
          <w:szCs w:val="28"/>
        </w:rPr>
      </w:pPr>
    </w:p>
    <w:p w:rsidR="00CA7A4C" w:rsidRPr="00447C79" w:rsidRDefault="00CA7A4C" w:rsidP="00CA7A4C">
      <w:pPr>
        <w:ind w:left="426" w:firstLine="0"/>
        <w:jc w:val="left"/>
        <w:rPr>
          <w:b/>
          <w:sz w:val="28"/>
          <w:szCs w:val="28"/>
        </w:rPr>
      </w:pPr>
      <w:r w:rsidRPr="00447C79">
        <w:rPr>
          <w:b/>
          <w:sz w:val="28"/>
          <w:szCs w:val="28"/>
        </w:rPr>
        <w:lastRenderedPageBreak/>
        <w:t xml:space="preserve">1. Цели </w:t>
      </w:r>
      <w:r w:rsidR="00545BBE" w:rsidRPr="00447C79">
        <w:rPr>
          <w:b/>
          <w:sz w:val="28"/>
          <w:szCs w:val="28"/>
        </w:rPr>
        <w:t>пр</w:t>
      </w:r>
      <w:r w:rsidR="00545BBE">
        <w:rPr>
          <w:b/>
          <w:sz w:val="28"/>
          <w:szCs w:val="28"/>
        </w:rPr>
        <w:t>еддипломной</w:t>
      </w:r>
      <w:r w:rsidR="00545BBE" w:rsidRPr="00447C79">
        <w:rPr>
          <w:b/>
          <w:sz w:val="28"/>
          <w:szCs w:val="28"/>
        </w:rPr>
        <w:t xml:space="preserve"> </w:t>
      </w:r>
      <w:r w:rsidRPr="00447C79">
        <w:rPr>
          <w:b/>
          <w:sz w:val="28"/>
          <w:szCs w:val="28"/>
        </w:rPr>
        <w:t xml:space="preserve">практики </w:t>
      </w:r>
    </w:p>
    <w:p w:rsidR="00CA7A4C" w:rsidRPr="00447C79" w:rsidRDefault="00CA7A4C" w:rsidP="00CA7A4C">
      <w:pPr>
        <w:shd w:val="clear" w:color="auto" w:fill="FFFFFF"/>
        <w:spacing w:line="274" w:lineRule="exact"/>
        <w:ind w:left="43"/>
        <w:rPr>
          <w:sz w:val="28"/>
          <w:szCs w:val="28"/>
        </w:rPr>
      </w:pPr>
    </w:p>
    <w:p w:rsidR="00CA7A4C" w:rsidRPr="00447C79" w:rsidRDefault="00CA7A4C" w:rsidP="00CA7A4C">
      <w:pPr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74" w:lineRule="exact"/>
        <w:ind w:left="763" w:hanging="365"/>
        <w:rPr>
          <w:spacing w:val="-23"/>
          <w:sz w:val="28"/>
          <w:szCs w:val="28"/>
        </w:rPr>
      </w:pPr>
      <w:r w:rsidRPr="00447C79">
        <w:rPr>
          <w:sz w:val="28"/>
          <w:szCs w:val="28"/>
        </w:rPr>
        <w:t>Расширение представления студентов об основных методах, используемых в научной и практической работе психолога.</w:t>
      </w:r>
    </w:p>
    <w:p w:rsidR="00CA7A4C" w:rsidRPr="00447C79" w:rsidRDefault="00CA7A4C" w:rsidP="00CA7A4C">
      <w:pPr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74" w:lineRule="exact"/>
        <w:ind w:left="398"/>
        <w:jc w:val="left"/>
        <w:rPr>
          <w:spacing w:val="-12"/>
          <w:sz w:val="28"/>
          <w:szCs w:val="28"/>
        </w:rPr>
      </w:pPr>
      <w:r w:rsidRPr="00447C79">
        <w:rPr>
          <w:sz w:val="28"/>
          <w:szCs w:val="28"/>
        </w:rPr>
        <w:t>Приобретение умений адекватного использования этих методов.</w:t>
      </w:r>
    </w:p>
    <w:p w:rsidR="00CA7A4C" w:rsidRPr="00447C79" w:rsidRDefault="00CA7A4C" w:rsidP="00CA7A4C">
      <w:pPr>
        <w:numPr>
          <w:ilvl w:val="0"/>
          <w:numId w:val="2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line="274" w:lineRule="exact"/>
        <w:ind w:left="763" w:hanging="365"/>
        <w:rPr>
          <w:spacing w:val="-14"/>
          <w:sz w:val="28"/>
          <w:szCs w:val="28"/>
        </w:rPr>
      </w:pPr>
      <w:r w:rsidRPr="00447C79">
        <w:rPr>
          <w:spacing w:val="-1"/>
          <w:sz w:val="28"/>
          <w:szCs w:val="28"/>
        </w:rPr>
        <w:t xml:space="preserve">Приобретение умений написания отчетов о результатах использования основных </w:t>
      </w:r>
      <w:r w:rsidRPr="00447C79">
        <w:rPr>
          <w:sz w:val="28"/>
          <w:szCs w:val="28"/>
        </w:rPr>
        <w:t>методов в научном исследовании, диагностическом обследовании и при оказании воздействия на человека.</w:t>
      </w:r>
    </w:p>
    <w:p w:rsidR="00CA7A4C" w:rsidRPr="00447C79" w:rsidRDefault="00CA7A4C" w:rsidP="00CA7A4C">
      <w:pPr>
        <w:ind w:left="426" w:firstLine="0"/>
        <w:jc w:val="left"/>
        <w:rPr>
          <w:b/>
          <w:sz w:val="28"/>
          <w:szCs w:val="28"/>
        </w:rPr>
      </w:pPr>
    </w:p>
    <w:p w:rsidR="00CA7A4C" w:rsidRDefault="00CA7A4C" w:rsidP="00CA7A4C">
      <w:pPr>
        <w:ind w:left="426" w:firstLine="0"/>
        <w:jc w:val="left"/>
        <w:rPr>
          <w:b/>
        </w:rPr>
      </w:pPr>
      <w:r>
        <w:rPr>
          <w:b/>
        </w:rPr>
        <w:t xml:space="preserve">2 . Задачи </w:t>
      </w:r>
      <w:r w:rsidR="00A16F28">
        <w:rPr>
          <w:b/>
        </w:rPr>
        <w:t>преддипломной</w:t>
      </w:r>
      <w:r>
        <w:rPr>
          <w:b/>
        </w:rPr>
        <w:t xml:space="preserve"> практики </w:t>
      </w:r>
    </w:p>
    <w:p w:rsidR="00CA7A4C" w:rsidRDefault="00CA7A4C" w:rsidP="00CA7A4C">
      <w:pPr>
        <w:pStyle w:val="a8"/>
        <w:ind w:firstLine="540"/>
        <w:rPr>
          <w:i/>
          <w:sz w:val="28"/>
        </w:rPr>
      </w:pPr>
      <w:r>
        <w:rPr>
          <w:i/>
          <w:sz w:val="28"/>
        </w:rPr>
        <w:t>Задачами пр</w:t>
      </w:r>
      <w:r w:rsidR="00A16F28">
        <w:rPr>
          <w:i/>
          <w:sz w:val="28"/>
        </w:rPr>
        <w:t>еддипломной</w:t>
      </w:r>
      <w:r>
        <w:rPr>
          <w:i/>
          <w:sz w:val="28"/>
        </w:rPr>
        <w:t xml:space="preserve"> практики являются:</w:t>
      </w:r>
    </w:p>
    <w:p w:rsidR="00CA7A4C" w:rsidRDefault="00CA7A4C" w:rsidP="00CA7A4C">
      <w:pPr>
        <w:pStyle w:val="a8"/>
        <w:numPr>
          <w:ilvl w:val="0"/>
          <w:numId w:val="3"/>
        </w:numPr>
        <w:rPr>
          <w:spacing w:val="-13"/>
        </w:rPr>
      </w:pPr>
      <w:r>
        <w:t xml:space="preserve">Закрепление специальных и теоретических знаний, полученных в </w:t>
      </w:r>
      <w:proofErr w:type="gramStart"/>
      <w:r>
        <w:t>процессе  обучения</w:t>
      </w:r>
      <w:proofErr w:type="gramEnd"/>
      <w:r>
        <w:t>. Практическая реализация психологических знаний при проведении исследовательской работы и практической работы.</w:t>
      </w:r>
    </w:p>
    <w:p w:rsidR="00CA7A4C" w:rsidRDefault="00CA7A4C" w:rsidP="00CA7A4C">
      <w:pPr>
        <w:pStyle w:val="a8"/>
        <w:numPr>
          <w:ilvl w:val="0"/>
          <w:numId w:val="3"/>
        </w:numPr>
        <w:rPr>
          <w:spacing w:val="-13"/>
        </w:rPr>
      </w:pPr>
      <w:r>
        <w:t xml:space="preserve"> </w:t>
      </w:r>
      <w:r>
        <w:rPr>
          <w:spacing w:val="-1"/>
        </w:rPr>
        <w:t>Приобретение опыта сбора данных различными методами с последующей их статистической обработкой, анализом и представлением.</w:t>
      </w:r>
    </w:p>
    <w:p w:rsidR="00CA7A4C" w:rsidRDefault="00CA7A4C" w:rsidP="00CA7A4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4" w:lineRule="exact"/>
        <w:rPr>
          <w:spacing w:val="-9"/>
        </w:rPr>
      </w:pPr>
      <w:r>
        <w:t>Выполнение учебных заданий с целью оказания воздействия на человека различными методами с последующим анализом полученных результатов.</w:t>
      </w:r>
    </w:p>
    <w:p w:rsidR="00CA7A4C" w:rsidRDefault="00CA7A4C" w:rsidP="00CA7A4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4" w:lineRule="exact"/>
        <w:ind w:right="5"/>
        <w:rPr>
          <w:spacing w:val="-16"/>
        </w:rPr>
      </w:pPr>
      <w:r>
        <w:t xml:space="preserve">Изучение отдельных методов через наблюдение за их использованием </w:t>
      </w:r>
      <w:r>
        <w:rPr>
          <w:spacing w:val="-1"/>
        </w:rPr>
        <w:t xml:space="preserve">специалистами-психологами с последующим анализом способов и результатов их </w:t>
      </w:r>
      <w:r>
        <w:t>работы.</w:t>
      </w:r>
    </w:p>
    <w:p w:rsidR="00CA7A4C" w:rsidRDefault="00CA7A4C" w:rsidP="00CA7A4C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74" w:lineRule="exact"/>
        <w:ind w:right="5"/>
        <w:rPr>
          <w:spacing w:val="-13"/>
        </w:rPr>
      </w:pPr>
      <w:r>
        <w:t>Написание отчетов о результатах проведенных с помощью различных методов исследований, диагностических обследований и оказания воздействий в соответствии с общепринятыми в психологии требованиями.</w:t>
      </w:r>
    </w:p>
    <w:p w:rsidR="00CA7A4C" w:rsidRDefault="00CA7A4C" w:rsidP="00CA7A4C">
      <w:pPr>
        <w:pStyle w:val="a8"/>
        <w:numPr>
          <w:ilvl w:val="0"/>
          <w:numId w:val="3"/>
        </w:numPr>
      </w:pPr>
      <w:r>
        <w:t>Приобретение практических навыков по подготовке документов (заключений, психологических характеристик и т.п.).</w:t>
      </w:r>
    </w:p>
    <w:p w:rsidR="00CA7A4C" w:rsidRDefault="00CA7A4C" w:rsidP="00CA7A4C">
      <w:pPr>
        <w:pStyle w:val="a8"/>
        <w:numPr>
          <w:ilvl w:val="0"/>
          <w:numId w:val="3"/>
        </w:numPr>
      </w:pPr>
      <w:r>
        <w:t>Участие в исследовании психологических аспектов деятельности организаций.</w:t>
      </w:r>
    </w:p>
    <w:p w:rsidR="00CA7A4C" w:rsidRDefault="00CA7A4C" w:rsidP="00CA7A4C">
      <w:pPr>
        <w:pStyle w:val="21"/>
        <w:spacing w:line="240" w:lineRule="auto"/>
        <w:ind w:firstLine="540"/>
        <w:rPr>
          <w:b/>
        </w:rPr>
      </w:pPr>
    </w:p>
    <w:p w:rsidR="00CA7A4C" w:rsidRPr="00447C79" w:rsidRDefault="00CA7A4C" w:rsidP="00CA7A4C">
      <w:pPr>
        <w:pStyle w:val="21"/>
        <w:spacing w:line="240" w:lineRule="auto"/>
        <w:ind w:left="0" w:firstLine="540"/>
        <w:rPr>
          <w:sz w:val="28"/>
          <w:szCs w:val="28"/>
        </w:rPr>
      </w:pPr>
      <w:r>
        <w:rPr>
          <w:b/>
        </w:rPr>
        <w:t xml:space="preserve">3. </w:t>
      </w:r>
      <w:r w:rsidRPr="00447C79">
        <w:rPr>
          <w:b/>
          <w:sz w:val="28"/>
          <w:szCs w:val="28"/>
        </w:rPr>
        <w:t>Место пр</w:t>
      </w:r>
      <w:r w:rsidR="00545BBE">
        <w:rPr>
          <w:b/>
          <w:sz w:val="28"/>
          <w:szCs w:val="28"/>
        </w:rPr>
        <w:t>еддипломной</w:t>
      </w:r>
      <w:r w:rsidRPr="00447C79">
        <w:rPr>
          <w:b/>
          <w:sz w:val="28"/>
          <w:szCs w:val="28"/>
        </w:rPr>
        <w:t xml:space="preserve"> практики в структуре ООП </w:t>
      </w:r>
      <w:proofErr w:type="spellStart"/>
      <w:r w:rsidRPr="00447C79">
        <w:rPr>
          <w:b/>
          <w:sz w:val="28"/>
          <w:szCs w:val="28"/>
        </w:rPr>
        <w:t>бакалавриата</w:t>
      </w:r>
      <w:proofErr w:type="spellEnd"/>
      <w:r w:rsidRPr="00447C79">
        <w:rPr>
          <w:b/>
          <w:sz w:val="28"/>
          <w:szCs w:val="28"/>
        </w:rPr>
        <w:t xml:space="preserve"> </w:t>
      </w:r>
      <w:r w:rsidR="00756D9A">
        <w:rPr>
          <w:sz w:val="28"/>
          <w:szCs w:val="28"/>
        </w:rPr>
        <w:t xml:space="preserve">Преддипломная </w:t>
      </w:r>
      <w:r w:rsidRPr="00447C79">
        <w:rPr>
          <w:sz w:val="28"/>
          <w:szCs w:val="28"/>
        </w:rPr>
        <w:t xml:space="preserve">практика как часть основной образовательной программы является завершающим этапом профессиональной подготовки бакалавров психологии. Данная практика проводится с целью сбора, анализа и обобщения научного материала, разработки оригинальных научных идей для подготовки выпускной квалификационной работы, получения навыков самостоятельной научно-исследовательской и </w:t>
      </w:r>
      <w:proofErr w:type="gramStart"/>
      <w:r w:rsidRPr="00447C79">
        <w:rPr>
          <w:sz w:val="28"/>
          <w:szCs w:val="28"/>
        </w:rPr>
        <w:t>психодиагностической  работы</w:t>
      </w:r>
      <w:proofErr w:type="gramEnd"/>
      <w:r w:rsidRPr="00447C79">
        <w:rPr>
          <w:sz w:val="28"/>
          <w:szCs w:val="28"/>
        </w:rPr>
        <w:t xml:space="preserve">, практического участия в работе коллективов исследователей. </w:t>
      </w:r>
    </w:p>
    <w:p w:rsidR="00CA7A4C" w:rsidRPr="00447C79" w:rsidRDefault="00CA7A4C" w:rsidP="00CA7A4C">
      <w:pPr>
        <w:pStyle w:val="a8"/>
        <w:ind w:left="77" w:firstLine="0"/>
        <w:rPr>
          <w:sz w:val="28"/>
          <w:szCs w:val="28"/>
        </w:rPr>
      </w:pPr>
      <w:r w:rsidRPr="00447C79">
        <w:rPr>
          <w:sz w:val="28"/>
          <w:szCs w:val="28"/>
        </w:rPr>
        <w:t xml:space="preserve">Основными принципами проведения </w:t>
      </w:r>
      <w:r w:rsidR="009C5A0E">
        <w:rPr>
          <w:sz w:val="28"/>
          <w:szCs w:val="28"/>
        </w:rPr>
        <w:t>преддипломной</w:t>
      </w:r>
      <w:r w:rsidRPr="00447C79">
        <w:rPr>
          <w:sz w:val="28"/>
          <w:szCs w:val="28"/>
        </w:rPr>
        <w:t xml:space="preserve"> практики являются: интеграция теоретической и профессионально-практической, учебной и научно-исследовательской деятельности обучаемых.</w:t>
      </w:r>
      <w:r w:rsidRPr="00447C79">
        <w:rPr>
          <w:spacing w:val="-3"/>
          <w:sz w:val="28"/>
          <w:szCs w:val="28"/>
        </w:rPr>
        <w:t xml:space="preserve"> Она предполагает проведение </w:t>
      </w:r>
      <w:proofErr w:type="spellStart"/>
      <w:r w:rsidRPr="00447C79">
        <w:rPr>
          <w:spacing w:val="-3"/>
          <w:sz w:val="28"/>
          <w:szCs w:val="28"/>
        </w:rPr>
        <w:t>диагностико</w:t>
      </w:r>
      <w:proofErr w:type="spellEnd"/>
      <w:r w:rsidRPr="00447C79">
        <w:rPr>
          <w:spacing w:val="-3"/>
          <w:sz w:val="28"/>
          <w:szCs w:val="28"/>
        </w:rPr>
        <w:t xml:space="preserve">-оптимизационных работ </w:t>
      </w:r>
      <w:proofErr w:type="gramStart"/>
      <w:r w:rsidRPr="00447C79">
        <w:rPr>
          <w:spacing w:val="-3"/>
          <w:sz w:val="28"/>
          <w:szCs w:val="28"/>
        </w:rPr>
        <w:t>в  организациях</w:t>
      </w:r>
      <w:proofErr w:type="gramEnd"/>
      <w:r w:rsidRPr="00447C79">
        <w:rPr>
          <w:spacing w:val="-3"/>
          <w:sz w:val="28"/>
          <w:szCs w:val="28"/>
        </w:rPr>
        <w:t>, использование нормативно-правовых и этических знаний при осуществлении профессиональной деятельности.</w:t>
      </w:r>
    </w:p>
    <w:p w:rsidR="00CA7A4C" w:rsidRPr="00447C79" w:rsidRDefault="00CA7A4C" w:rsidP="00CA7A4C">
      <w:pPr>
        <w:rPr>
          <w:i/>
          <w:sz w:val="28"/>
          <w:szCs w:val="28"/>
        </w:rPr>
      </w:pPr>
    </w:p>
    <w:p w:rsidR="00CA7A4C" w:rsidRPr="00447C79" w:rsidRDefault="00CA7A4C" w:rsidP="00CA7A4C">
      <w:pPr>
        <w:rPr>
          <w:i/>
          <w:sz w:val="28"/>
          <w:szCs w:val="28"/>
        </w:rPr>
      </w:pPr>
    </w:p>
    <w:p w:rsidR="00CA7A4C" w:rsidRPr="00447C79" w:rsidRDefault="00CA7A4C" w:rsidP="00CA7A4C">
      <w:pPr>
        <w:rPr>
          <w:i/>
          <w:sz w:val="28"/>
          <w:szCs w:val="28"/>
        </w:rPr>
      </w:pPr>
      <w:r w:rsidRPr="00447C79">
        <w:rPr>
          <w:b/>
          <w:sz w:val="28"/>
          <w:szCs w:val="28"/>
        </w:rPr>
        <w:t xml:space="preserve">4. Формы проведения </w:t>
      </w:r>
      <w:r w:rsidR="00545BBE" w:rsidRPr="00447C79">
        <w:rPr>
          <w:b/>
          <w:sz w:val="28"/>
          <w:szCs w:val="28"/>
        </w:rPr>
        <w:t>пр</w:t>
      </w:r>
      <w:r w:rsidR="00545BBE">
        <w:rPr>
          <w:b/>
          <w:sz w:val="28"/>
          <w:szCs w:val="28"/>
        </w:rPr>
        <w:t>еддипломной</w:t>
      </w:r>
      <w:r w:rsidRPr="00447C79">
        <w:rPr>
          <w:b/>
          <w:sz w:val="28"/>
          <w:szCs w:val="28"/>
        </w:rPr>
        <w:t xml:space="preserve"> практики</w:t>
      </w:r>
      <w:r w:rsidRPr="00447C79">
        <w:rPr>
          <w:i/>
          <w:sz w:val="28"/>
          <w:szCs w:val="28"/>
        </w:rPr>
        <w:t>,</w:t>
      </w:r>
    </w:p>
    <w:p w:rsidR="00CA7A4C" w:rsidRPr="00447C79" w:rsidRDefault="00CA7A4C" w:rsidP="00CA7A4C">
      <w:pPr>
        <w:rPr>
          <w:b/>
          <w:sz w:val="28"/>
          <w:szCs w:val="28"/>
        </w:rPr>
      </w:pPr>
      <w:r w:rsidRPr="00447C79">
        <w:rPr>
          <w:sz w:val="28"/>
          <w:szCs w:val="28"/>
        </w:rPr>
        <w:t>Пр</w:t>
      </w:r>
      <w:r w:rsidR="009C5A0E">
        <w:rPr>
          <w:sz w:val="28"/>
          <w:szCs w:val="28"/>
        </w:rPr>
        <w:t>еддиплом</w:t>
      </w:r>
      <w:r w:rsidRPr="00447C79">
        <w:rPr>
          <w:sz w:val="28"/>
          <w:szCs w:val="28"/>
        </w:rPr>
        <w:t>ная практика проводится в естественных условиях жизни и деятельности людей</w:t>
      </w:r>
      <w:r w:rsidRPr="00447C79">
        <w:rPr>
          <w:i/>
          <w:sz w:val="28"/>
          <w:szCs w:val="28"/>
        </w:rPr>
        <w:t xml:space="preserve"> (</w:t>
      </w:r>
      <w:r w:rsidRPr="00447C79">
        <w:rPr>
          <w:sz w:val="28"/>
          <w:szCs w:val="28"/>
        </w:rPr>
        <w:t>полевая), в специальных искусственно созданных условиях (лабораторная</w:t>
      </w:r>
      <w:proofErr w:type="gramStart"/>
      <w:r w:rsidRPr="00447C79">
        <w:rPr>
          <w:sz w:val="28"/>
          <w:szCs w:val="28"/>
        </w:rPr>
        <w:t>),  может</w:t>
      </w:r>
      <w:proofErr w:type="gramEnd"/>
      <w:r w:rsidRPr="00447C79">
        <w:rPr>
          <w:sz w:val="28"/>
          <w:szCs w:val="28"/>
        </w:rPr>
        <w:t xml:space="preserve"> иметь целью анализ архивных документов </w:t>
      </w:r>
      <w:r w:rsidRPr="00447C79">
        <w:rPr>
          <w:sz w:val="28"/>
          <w:szCs w:val="28"/>
        </w:rPr>
        <w:lastRenderedPageBreak/>
        <w:t>(архивная) .</w:t>
      </w:r>
    </w:p>
    <w:p w:rsidR="00CA7A4C" w:rsidRPr="00447C79" w:rsidRDefault="00CA7A4C" w:rsidP="00CA7A4C">
      <w:pPr>
        <w:rPr>
          <w:b/>
          <w:sz w:val="28"/>
          <w:szCs w:val="28"/>
        </w:rPr>
      </w:pPr>
    </w:p>
    <w:p w:rsidR="00CA7A4C" w:rsidRPr="00447C79" w:rsidRDefault="00CA7A4C" w:rsidP="00CA7A4C">
      <w:pPr>
        <w:pStyle w:val="4"/>
        <w:numPr>
          <w:ilvl w:val="0"/>
          <w:numId w:val="4"/>
        </w:numPr>
        <w:rPr>
          <w:sz w:val="28"/>
          <w:szCs w:val="28"/>
        </w:rPr>
      </w:pPr>
      <w:r w:rsidRPr="00447C79">
        <w:rPr>
          <w:sz w:val="28"/>
          <w:szCs w:val="28"/>
        </w:rPr>
        <w:t xml:space="preserve">Место и время проведения </w:t>
      </w:r>
      <w:r w:rsidR="00545BBE" w:rsidRPr="00447C79">
        <w:rPr>
          <w:sz w:val="28"/>
          <w:szCs w:val="28"/>
        </w:rPr>
        <w:t>пр</w:t>
      </w:r>
      <w:r w:rsidR="00545BBE" w:rsidRPr="00545BBE">
        <w:rPr>
          <w:sz w:val="28"/>
          <w:szCs w:val="28"/>
        </w:rPr>
        <w:t>еддипломной</w:t>
      </w:r>
      <w:r w:rsidRPr="00545BBE">
        <w:rPr>
          <w:sz w:val="28"/>
          <w:szCs w:val="28"/>
        </w:rPr>
        <w:t xml:space="preserve"> </w:t>
      </w:r>
      <w:r w:rsidRPr="00447C79">
        <w:rPr>
          <w:sz w:val="28"/>
          <w:szCs w:val="28"/>
        </w:rPr>
        <w:t xml:space="preserve">практики </w:t>
      </w:r>
    </w:p>
    <w:p w:rsidR="00CA7A4C" w:rsidRPr="00447C79" w:rsidRDefault="00CA7A4C" w:rsidP="00CA7A4C">
      <w:pPr>
        <w:pStyle w:val="4"/>
        <w:rPr>
          <w:sz w:val="28"/>
          <w:szCs w:val="28"/>
        </w:rPr>
      </w:pPr>
    </w:p>
    <w:p w:rsidR="00CA7A4C" w:rsidRPr="00447C79" w:rsidRDefault="00CA7A4C" w:rsidP="00CA7A4C">
      <w:pPr>
        <w:pStyle w:val="4"/>
        <w:rPr>
          <w:sz w:val="28"/>
          <w:szCs w:val="28"/>
        </w:rPr>
      </w:pPr>
      <w:r w:rsidRPr="00447C79">
        <w:rPr>
          <w:i/>
          <w:sz w:val="28"/>
          <w:szCs w:val="28"/>
        </w:rPr>
        <w:t>Базы для прохождения практики студентов на факультете психологии ЮФУ</w:t>
      </w:r>
      <w:r w:rsidRPr="00447C79">
        <w:rPr>
          <w:sz w:val="28"/>
          <w:szCs w:val="28"/>
        </w:rPr>
        <w:t>:</w:t>
      </w:r>
    </w:p>
    <w:p w:rsidR="00CA7A4C" w:rsidRPr="00447C79" w:rsidRDefault="00CA7A4C" w:rsidP="00CA7A4C">
      <w:pPr>
        <w:widowControl/>
        <w:numPr>
          <w:ilvl w:val="1"/>
          <w:numId w:val="5"/>
        </w:numPr>
        <w:ind w:left="568" w:hanging="284"/>
        <w:rPr>
          <w:sz w:val="28"/>
          <w:szCs w:val="28"/>
        </w:rPr>
      </w:pPr>
      <w:r w:rsidRPr="00447C79">
        <w:rPr>
          <w:sz w:val="28"/>
          <w:szCs w:val="28"/>
        </w:rPr>
        <w:t>Южно-российский центр развития толерантности и профилактики экстремизма,</w:t>
      </w:r>
    </w:p>
    <w:p w:rsidR="00CA7A4C" w:rsidRPr="00447C79" w:rsidRDefault="00CA7A4C" w:rsidP="00CA7A4C">
      <w:pPr>
        <w:widowControl/>
        <w:numPr>
          <w:ilvl w:val="1"/>
          <w:numId w:val="5"/>
        </w:numPr>
        <w:ind w:left="568" w:hanging="284"/>
        <w:rPr>
          <w:sz w:val="28"/>
          <w:szCs w:val="28"/>
        </w:rPr>
      </w:pPr>
      <w:r w:rsidRPr="00447C79">
        <w:rPr>
          <w:sz w:val="28"/>
          <w:szCs w:val="28"/>
        </w:rPr>
        <w:t xml:space="preserve">Многофункциональный антикризисный центр «Психологическая поликлиника», </w:t>
      </w:r>
    </w:p>
    <w:p w:rsidR="00CA7A4C" w:rsidRPr="00447C79" w:rsidRDefault="00CA7A4C" w:rsidP="00CA7A4C">
      <w:pPr>
        <w:widowControl/>
        <w:numPr>
          <w:ilvl w:val="1"/>
          <w:numId w:val="5"/>
        </w:numPr>
        <w:ind w:left="568" w:hanging="284"/>
        <w:rPr>
          <w:sz w:val="28"/>
          <w:szCs w:val="28"/>
        </w:rPr>
      </w:pPr>
      <w:r w:rsidRPr="00447C79">
        <w:rPr>
          <w:sz w:val="28"/>
          <w:szCs w:val="28"/>
        </w:rPr>
        <w:t xml:space="preserve">Научный экспертно-консультационный центр прикладной юридической </w:t>
      </w:r>
      <w:proofErr w:type="gramStart"/>
      <w:r w:rsidRPr="00447C79">
        <w:rPr>
          <w:sz w:val="28"/>
          <w:szCs w:val="28"/>
        </w:rPr>
        <w:t>психологии ,</w:t>
      </w:r>
      <w:proofErr w:type="gramEnd"/>
    </w:p>
    <w:p w:rsidR="00CA7A4C" w:rsidRPr="00447C79" w:rsidRDefault="00CA7A4C" w:rsidP="00CA7A4C">
      <w:pPr>
        <w:widowControl/>
        <w:numPr>
          <w:ilvl w:val="1"/>
          <w:numId w:val="5"/>
        </w:numPr>
        <w:ind w:left="568" w:hanging="284"/>
        <w:rPr>
          <w:sz w:val="28"/>
          <w:szCs w:val="28"/>
        </w:rPr>
      </w:pPr>
      <w:r w:rsidRPr="00447C79">
        <w:rPr>
          <w:sz w:val="28"/>
          <w:szCs w:val="28"/>
        </w:rPr>
        <w:t>Лаборатория психофизиологии и экспериментальной психологии,</w:t>
      </w:r>
    </w:p>
    <w:p w:rsidR="00CA7A4C" w:rsidRPr="00447C79" w:rsidRDefault="00CA7A4C" w:rsidP="00CA7A4C">
      <w:pPr>
        <w:widowControl/>
        <w:numPr>
          <w:ilvl w:val="1"/>
          <w:numId w:val="5"/>
        </w:numPr>
        <w:ind w:left="568" w:hanging="284"/>
        <w:rPr>
          <w:sz w:val="28"/>
          <w:szCs w:val="28"/>
        </w:rPr>
      </w:pPr>
      <w:r w:rsidRPr="00447C79">
        <w:rPr>
          <w:sz w:val="28"/>
          <w:szCs w:val="28"/>
        </w:rPr>
        <w:t>Лаборатория организационной психологии и маркетинговых исследований,</w:t>
      </w:r>
    </w:p>
    <w:p w:rsidR="00CA7A4C" w:rsidRPr="00447C79" w:rsidRDefault="00CA7A4C" w:rsidP="00CA7A4C">
      <w:pPr>
        <w:widowControl/>
        <w:numPr>
          <w:ilvl w:val="1"/>
          <w:numId w:val="5"/>
        </w:numPr>
        <w:ind w:left="568" w:hanging="284"/>
        <w:rPr>
          <w:sz w:val="28"/>
          <w:szCs w:val="28"/>
        </w:rPr>
      </w:pPr>
      <w:r w:rsidRPr="00447C79">
        <w:rPr>
          <w:sz w:val="28"/>
          <w:szCs w:val="28"/>
        </w:rPr>
        <w:t>Лаборатория когнитивной психофизиологии.</w:t>
      </w:r>
    </w:p>
    <w:p w:rsidR="00CA7A4C" w:rsidRPr="00447C79" w:rsidRDefault="00CA7A4C" w:rsidP="00CA7A4C">
      <w:pPr>
        <w:ind w:firstLine="709"/>
        <w:rPr>
          <w:b/>
          <w:i/>
          <w:sz w:val="28"/>
          <w:szCs w:val="28"/>
        </w:rPr>
      </w:pPr>
      <w:r w:rsidRPr="00447C79">
        <w:rPr>
          <w:sz w:val="28"/>
          <w:szCs w:val="28"/>
        </w:rPr>
        <w:t xml:space="preserve">Кроме того, </w:t>
      </w:r>
      <w:r w:rsidRPr="00447C79">
        <w:rPr>
          <w:b/>
          <w:i/>
          <w:sz w:val="28"/>
          <w:szCs w:val="28"/>
        </w:rPr>
        <w:t>базами для прохождения студентами производственной практики являются также организации и предприятия, с которыми тесно сотрудничает факультет психологии ЮФУ:</w:t>
      </w:r>
    </w:p>
    <w:p w:rsidR="00CA7A4C" w:rsidRPr="00447C79" w:rsidRDefault="00CA7A4C" w:rsidP="00CA7A4C">
      <w:pPr>
        <w:widowControl/>
        <w:numPr>
          <w:ilvl w:val="0"/>
          <w:numId w:val="6"/>
        </w:numPr>
        <w:rPr>
          <w:sz w:val="28"/>
          <w:szCs w:val="28"/>
        </w:rPr>
      </w:pPr>
      <w:r w:rsidRPr="00447C79">
        <w:rPr>
          <w:sz w:val="28"/>
          <w:szCs w:val="28"/>
        </w:rPr>
        <w:t>ГУВД Ростовской области;</w:t>
      </w:r>
    </w:p>
    <w:p w:rsidR="00CA7A4C" w:rsidRPr="00447C79" w:rsidRDefault="00CA7A4C" w:rsidP="00CA7A4C">
      <w:pPr>
        <w:widowControl/>
        <w:numPr>
          <w:ilvl w:val="0"/>
          <w:numId w:val="6"/>
        </w:numPr>
        <w:rPr>
          <w:sz w:val="28"/>
          <w:szCs w:val="28"/>
        </w:rPr>
      </w:pPr>
      <w:r w:rsidRPr="00447C79">
        <w:rPr>
          <w:sz w:val="28"/>
          <w:szCs w:val="28"/>
        </w:rPr>
        <w:t>Главное управление федеральной службы исполнения наказаний;</w:t>
      </w:r>
    </w:p>
    <w:p w:rsidR="00CA7A4C" w:rsidRPr="00447C79" w:rsidRDefault="00CA7A4C" w:rsidP="00CA7A4C">
      <w:pPr>
        <w:widowControl/>
        <w:numPr>
          <w:ilvl w:val="0"/>
          <w:numId w:val="6"/>
        </w:numPr>
        <w:rPr>
          <w:sz w:val="28"/>
          <w:szCs w:val="28"/>
        </w:rPr>
      </w:pPr>
      <w:r w:rsidRPr="00447C79">
        <w:rPr>
          <w:sz w:val="28"/>
          <w:szCs w:val="28"/>
        </w:rPr>
        <w:t>Штаб СКВО;</w:t>
      </w:r>
    </w:p>
    <w:p w:rsidR="00CA7A4C" w:rsidRPr="00447C79" w:rsidRDefault="00CA7A4C" w:rsidP="00CA7A4C">
      <w:pPr>
        <w:widowControl/>
        <w:numPr>
          <w:ilvl w:val="0"/>
          <w:numId w:val="6"/>
        </w:numPr>
        <w:rPr>
          <w:sz w:val="28"/>
          <w:szCs w:val="28"/>
        </w:rPr>
      </w:pPr>
      <w:r w:rsidRPr="00447C79">
        <w:rPr>
          <w:sz w:val="28"/>
          <w:szCs w:val="28"/>
        </w:rPr>
        <w:t>Лечебно-реабилитационный научный центр «Феникс»;</w:t>
      </w:r>
    </w:p>
    <w:p w:rsidR="00CA7A4C" w:rsidRPr="00447C79" w:rsidRDefault="00CA7A4C" w:rsidP="00CA7A4C">
      <w:pPr>
        <w:widowControl/>
        <w:numPr>
          <w:ilvl w:val="0"/>
          <w:numId w:val="6"/>
        </w:numPr>
        <w:rPr>
          <w:sz w:val="28"/>
          <w:szCs w:val="28"/>
        </w:rPr>
      </w:pPr>
      <w:r w:rsidRPr="00447C79">
        <w:rPr>
          <w:sz w:val="28"/>
          <w:szCs w:val="28"/>
        </w:rPr>
        <w:t>Дом творчества детей и молодежи;</w:t>
      </w:r>
    </w:p>
    <w:p w:rsidR="00CA7A4C" w:rsidRPr="00447C79" w:rsidRDefault="00CA7A4C" w:rsidP="00CA7A4C">
      <w:pPr>
        <w:widowControl/>
        <w:numPr>
          <w:ilvl w:val="0"/>
          <w:numId w:val="6"/>
        </w:numPr>
        <w:rPr>
          <w:sz w:val="28"/>
          <w:szCs w:val="28"/>
        </w:rPr>
      </w:pPr>
      <w:r w:rsidRPr="00447C79">
        <w:rPr>
          <w:sz w:val="28"/>
          <w:szCs w:val="28"/>
        </w:rPr>
        <w:t>Служба «Телефон доверия» при областном центре социальной помощи семье и детям;</w:t>
      </w:r>
    </w:p>
    <w:p w:rsidR="00CA7A4C" w:rsidRPr="00447C79" w:rsidRDefault="00CA7A4C" w:rsidP="00CA7A4C">
      <w:pPr>
        <w:widowControl/>
        <w:numPr>
          <w:ilvl w:val="0"/>
          <w:numId w:val="6"/>
        </w:numPr>
        <w:rPr>
          <w:sz w:val="28"/>
          <w:szCs w:val="28"/>
        </w:rPr>
      </w:pPr>
      <w:r w:rsidRPr="00447C79">
        <w:rPr>
          <w:sz w:val="28"/>
          <w:szCs w:val="28"/>
        </w:rPr>
        <w:t>Отдел образования Ворошиловского района г. Ростова-на-Дону;</w:t>
      </w:r>
    </w:p>
    <w:p w:rsidR="00CA7A4C" w:rsidRPr="00447C79" w:rsidRDefault="00CA7A4C" w:rsidP="00CA7A4C">
      <w:pPr>
        <w:widowControl/>
        <w:numPr>
          <w:ilvl w:val="0"/>
          <w:numId w:val="6"/>
        </w:numPr>
        <w:rPr>
          <w:sz w:val="28"/>
          <w:szCs w:val="28"/>
        </w:rPr>
      </w:pPr>
      <w:r w:rsidRPr="00447C79">
        <w:rPr>
          <w:sz w:val="28"/>
          <w:szCs w:val="28"/>
        </w:rPr>
        <w:t>Кадровая служба Росгосстраха;</w:t>
      </w:r>
    </w:p>
    <w:p w:rsidR="00CA7A4C" w:rsidRPr="00447C79" w:rsidRDefault="00CA7A4C" w:rsidP="00CA7A4C">
      <w:pPr>
        <w:widowControl/>
        <w:numPr>
          <w:ilvl w:val="0"/>
          <w:numId w:val="6"/>
        </w:numPr>
        <w:rPr>
          <w:b/>
          <w:sz w:val="28"/>
          <w:szCs w:val="28"/>
        </w:rPr>
      </w:pPr>
      <w:r w:rsidRPr="00447C79">
        <w:rPr>
          <w:sz w:val="28"/>
          <w:szCs w:val="28"/>
        </w:rPr>
        <w:t>Кадровое агентство «Арсенал»;</w:t>
      </w:r>
    </w:p>
    <w:p w:rsidR="00CA7A4C" w:rsidRPr="00447C79" w:rsidRDefault="00CA7A4C" w:rsidP="00CA7A4C">
      <w:pPr>
        <w:widowControl/>
        <w:numPr>
          <w:ilvl w:val="0"/>
          <w:numId w:val="6"/>
        </w:numPr>
        <w:rPr>
          <w:b/>
          <w:sz w:val="28"/>
          <w:szCs w:val="28"/>
        </w:rPr>
      </w:pPr>
      <w:r w:rsidRPr="00447C79">
        <w:rPr>
          <w:sz w:val="28"/>
          <w:szCs w:val="28"/>
        </w:rPr>
        <w:t>Группа компаний «Авангард» (отдел кадрового сопровождения бизнеса</w:t>
      </w:r>
    </w:p>
    <w:p w:rsidR="00CA7A4C" w:rsidRPr="00447C79" w:rsidRDefault="00CA7A4C" w:rsidP="00CA7A4C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firstLine="709"/>
        <w:rPr>
          <w:b/>
          <w:sz w:val="28"/>
          <w:szCs w:val="28"/>
        </w:rPr>
      </w:pPr>
    </w:p>
    <w:p w:rsidR="00CA7A4C" w:rsidRDefault="00CA7A4C" w:rsidP="00CA7A4C">
      <w:pPr>
        <w:rPr>
          <w:i/>
        </w:rPr>
      </w:pPr>
    </w:p>
    <w:p w:rsidR="00CA7A4C" w:rsidRDefault="00CA7A4C" w:rsidP="00CA7A4C">
      <w:pPr>
        <w:rPr>
          <w:b/>
        </w:rPr>
      </w:pPr>
    </w:p>
    <w:p w:rsidR="00CA7A4C" w:rsidRPr="00447C79" w:rsidRDefault="00CA7A4C" w:rsidP="00CA7A4C">
      <w:pPr>
        <w:rPr>
          <w:b/>
          <w:sz w:val="28"/>
          <w:szCs w:val="28"/>
        </w:rPr>
      </w:pPr>
      <w:r w:rsidRPr="00447C79">
        <w:rPr>
          <w:b/>
          <w:sz w:val="28"/>
          <w:szCs w:val="28"/>
        </w:rPr>
        <w:t xml:space="preserve">6 Компетенции обучающегося, формируемые в результате прохождения </w:t>
      </w:r>
      <w:r w:rsidR="00545BBE" w:rsidRPr="00447C79">
        <w:rPr>
          <w:b/>
          <w:sz w:val="28"/>
          <w:szCs w:val="28"/>
        </w:rPr>
        <w:t>пр</w:t>
      </w:r>
      <w:r w:rsidR="00545BBE">
        <w:rPr>
          <w:b/>
          <w:sz w:val="28"/>
          <w:szCs w:val="28"/>
        </w:rPr>
        <w:t>еддипломной</w:t>
      </w:r>
      <w:r w:rsidR="00545BBE" w:rsidRPr="00447C79">
        <w:rPr>
          <w:b/>
          <w:sz w:val="28"/>
          <w:szCs w:val="28"/>
        </w:rPr>
        <w:t xml:space="preserve"> </w:t>
      </w:r>
      <w:r w:rsidRPr="00447C79">
        <w:rPr>
          <w:b/>
          <w:sz w:val="28"/>
          <w:szCs w:val="28"/>
        </w:rPr>
        <w:t>практики.</w:t>
      </w:r>
    </w:p>
    <w:p w:rsidR="00B035BB" w:rsidRDefault="00CA7A4C" w:rsidP="009B11E8">
      <w:pPr>
        <w:rPr>
          <w:sz w:val="28"/>
          <w:szCs w:val="28"/>
        </w:rPr>
      </w:pPr>
      <w:r w:rsidRPr="00447C79">
        <w:rPr>
          <w:sz w:val="28"/>
          <w:szCs w:val="28"/>
        </w:rPr>
        <w:t xml:space="preserve">В результате прохождения производственной практики обучающийся должен приобрести следующие практические навыки, умения, универсальные и </w:t>
      </w:r>
      <w:r w:rsidRPr="00447C79">
        <w:rPr>
          <w:spacing w:val="-3"/>
          <w:sz w:val="28"/>
          <w:szCs w:val="28"/>
        </w:rPr>
        <w:t>профессиональные компетенции</w:t>
      </w:r>
      <w:r w:rsidRPr="00447C79">
        <w:rPr>
          <w:sz w:val="28"/>
          <w:szCs w:val="28"/>
        </w:rPr>
        <w:t>:</w:t>
      </w:r>
    </w:p>
    <w:p w:rsidR="009B11E8" w:rsidRDefault="00687866" w:rsidP="009B11E8">
      <w:pPr>
        <w:rPr>
          <w:rFonts w:ascii="MingLiU_HKSCS"/>
        </w:rPr>
      </w:pPr>
      <w:r w:rsidRPr="00447C79">
        <w:rPr>
          <w:i/>
          <w:sz w:val="28"/>
          <w:szCs w:val="28"/>
        </w:rPr>
        <w:t xml:space="preserve"> </w:t>
      </w:r>
      <w:r w:rsidR="009B11E8">
        <w:t>способность к отбору и применению психодиагностических методик, адекватных целям, ситуации и контингенту респондентов с последующей математико-статистической обработкой данных и их интерпретацией (ПК-2);</w:t>
      </w:r>
    </w:p>
    <w:p w:rsidR="009B11E8" w:rsidRDefault="009B11E8" w:rsidP="00D42BA2">
      <w:pPr>
        <w:pStyle w:val="ab"/>
        <w:widowControl/>
        <w:numPr>
          <w:ilvl w:val="0"/>
          <w:numId w:val="25"/>
        </w:numPr>
        <w:shd w:val="clear" w:color="auto" w:fill="FFFFFF"/>
        <w:spacing w:after="0" w:line="276" w:lineRule="auto"/>
        <w:ind w:right="40"/>
        <w:jc w:val="left"/>
        <w:rPr>
          <w:rFonts w:ascii="MingLiU_HKSCS"/>
        </w:rPr>
      </w:pPr>
      <w:r>
        <w:t>способность к осуществлению стандартных базовых процедур оказания индивиду, группе, организации психологической помощи с использованием традиционных методов и технологий (ПК-3);</w:t>
      </w:r>
    </w:p>
    <w:p w:rsidR="00D42BA2" w:rsidRPr="00D42BA2" w:rsidRDefault="009B11E8" w:rsidP="003E75AB">
      <w:pPr>
        <w:pStyle w:val="ab"/>
        <w:widowControl/>
        <w:numPr>
          <w:ilvl w:val="0"/>
          <w:numId w:val="25"/>
        </w:numPr>
        <w:shd w:val="clear" w:color="auto" w:fill="FFFFFF"/>
        <w:spacing w:before="274" w:after="0" w:line="274" w:lineRule="exact"/>
        <w:ind w:right="40"/>
        <w:jc w:val="left"/>
        <w:rPr>
          <w:i/>
          <w:sz w:val="28"/>
          <w:szCs w:val="28"/>
        </w:rPr>
      </w:pPr>
      <w:r>
        <w:lastRenderedPageBreak/>
        <w:t>способность к выявлению специфики психического функционирования человека с учётом особенностей возрастных этапов, кризисов развития и факторов риска, его принадлежности к тендерной, этнической, профессиональной и другим социальным группам (ПК-4);</w:t>
      </w:r>
    </w:p>
    <w:p w:rsidR="00D42BA2" w:rsidRPr="00D42BA2" w:rsidRDefault="009B11E8" w:rsidP="003E75AB">
      <w:pPr>
        <w:pStyle w:val="ab"/>
        <w:widowControl/>
        <w:numPr>
          <w:ilvl w:val="0"/>
          <w:numId w:val="25"/>
        </w:numPr>
        <w:shd w:val="clear" w:color="auto" w:fill="FFFFFF"/>
        <w:spacing w:before="274" w:after="0" w:line="274" w:lineRule="exact"/>
        <w:ind w:right="40"/>
        <w:jc w:val="left"/>
        <w:rPr>
          <w:i/>
          <w:sz w:val="28"/>
          <w:szCs w:val="28"/>
        </w:rPr>
      </w:pPr>
      <w:r>
        <w:t xml:space="preserve">способность к психологической диагностике, прогнозированию изменений и динамики уровня развития познавательной и </w:t>
      </w:r>
      <w:proofErr w:type="spellStart"/>
      <w:r>
        <w:t>мотивапиоино</w:t>
      </w:r>
      <w:proofErr w:type="spellEnd"/>
      <w:r>
        <w:t>-волевой сферы, самосознания. психомоторики, способностей. характера, темперамента, функциональных состояний, личностных черт и акцентуаций в норме и при психических отклонениях с целью гармонизации психического функционирования человека (ПК-5);</w:t>
      </w:r>
    </w:p>
    <w:p w:rsidR="00D42BA2" w:rsidRDefault="00D42BA2" w:rsidP="00D42BA2">
      <w:pPr>
        <w:pStyle w:val="ab"/>
        <w:widowControl/>
        <w:numPr>
          <w:ilvl w:val="0"/>
          <w:numId w:val="25"/>
        </w:numPr>
        <w:shd w:val="clear" w:color="auto" w:fill="FFFFFF"/>
        <w:spacing w:after="0" w:line="276" w:lineRule="auto"/>
        <w:ind w:right="20"/>
        <w:jc w:val="left"/>
        <w:rPr>
          <w:rFonts w:ascii="MingLiU_HKSCS"/>
        </w:rPr>
      </w:pPr>
      <w:r>
        <w:t>способность к постановке профессиональных задач в области научно- исследовательской и практической деятельности (ПС-6);</w:t>
      </w:r>
    </w:p>
    <w:p w:rsidR="00D42BA2" w:rsidRDefault="00D42BA2" w:rsidP="00D42BA2">
      <w:pPr>
        <w:pStyle w:val="ab"/>
        <w:widowControl/>
        <w:numPr>
          <w:ilvl w:val="0"/>
          <w:numId w:val="25"/>
        </w:numPr>
        <w:shd w:val="clear" w:color="auto" w:fill="FFFFFF"/>
        <w:spacing w:after="0" w:line="276" w:lineRule="auto"/>
        <w:ind w:right="20"/>
        <w:jc w:val="left"/>
        <w:rPr>
          <w:rFonts w:ascii="MingLiU_HKSCS"/>
        </w:rPr>
      </w:pPr>
      <w:r>
        <w:t xml:space="preserve">способность к участию в проведении психологических исследований на основе применения </w:t>
      </w:r>
      <w:proofErr w:type="spellStart"/>
      <w:r>
        <w:t>обшепрофессиональных</w:t>
      </w:r>
      <w:proofErr w:type="spellEnd"/>
      <w:r>
        <w:t xml:space="preserve"> знаний и умений в различных научных и научно-практических областях психологии (ПК-7);</w:t>
      </w:r>
    </w:p>
    <w:p w:rsidR="00D42BA2" w:rsidRDefault="00D42BA2" w:rsidP="00D42BA2">
      <w:pPr>
        <w:pStyle w:val="ab"/>
        <w:widowControl/>
        <w:numPr>
          <w:ilvl w:val="0"/>
          <w:numId w:val="25"/>
        </w:numPr>
        <w:shd w:val="clear" w:color="auto" w:fill="FFFFFF"/>
        <w:spacing w:after="0" w:line="276" w:lineRule="auto"/>
        <w:ind w:right="20"/>
        <w:jc w:val="left"/>
        <w:rPr>
          <w:rFonts w:ascii="MingLiU_HKSCS"/>
        </w:rPr>
      </w:pPr>
      <w:r>
        <w:t>способность к проведению стандартного прикладного исследования в определённой области психологии (</w:t>
      </w:r>
      <w:r w:rsidR="00B035BB">
        <w:t>П</w:t>
      </w:r>
      <w:bookmarkStart w:id="0" w:name="_GoBack"/>
      <w:bookmarkEnd w:id="0"/>
      <w:r>
        <w:t>К-8);</w:t>
      </w:r>
    </w:p>
    <w:p w:rsidR="00CA7A4C" w:rsidRPr="00D42BA2" w:rsidRDefault="00CA7A4C" w:rsidP="00707D7B">
      <w:pPr>
        <w:pStyle w:val="ab"/>
        <w:widowControl/>
        <w:numPr>
          <w:ilvl w:val="0"/>
          <w:numId w:val="21"/>
        </w:numPr>
        <w:shd w:val="clear" w:color="auto" w:fill="FFFFFF"/>
        <w:spacing w:before="274" w:after="0" w:line="274" w:lineRule="exact"/>
        <w:ind w:left="178" w:right="40"/>
        <w:rPr>
          <w:i/>
          <w:sz w:val="28"/>
          <w:szCs w:val="28"/>
        </w:rPr>
      </w:pPr>
      <w:r w:rsidRPr="00D42BA2">
        <w:rPr>
          <w:i/>
          <w:spacing w:val="-1"/>
          <w:sz w:val="28"/>
          <w:szCs w:val="28"/>
        </w:rPr>
        <w:t>В результате пр</w:t>
      </w:r>
      <w:r w:rsidR="00D42BA2">
        <w:rPr>
          <w:i/>
          <w:spacing w:val="-1"/>
          <w:sz w:val="28"/>
          <w:szCs w:val="28"/>
        </w:rPr>
        <w:t>еддипломной</w:t>
      </w:r>
      <w:r w:rsidRPr="00D42BA2">
        <w:rPr>
          <w:i/>
          <w:spacing w:val="-1"/>
          <w:sz w:val="28"/>
          <w:szCs w:val="28"/>
        </w:rPr>
        <w:t xml:space="preserve"> практики студент должен:</w:t>
      </w:r>
    </w:p>
    <w:p w:rsidR="00CA7A4C" w:rsidRPr="00447C79" w:rsidRDefault="00CA7A4C" w:rsidP="00CA7A4C">
      <w:pPr>
        <w:shd w:val="clear" w:color="auto" w:fill="FFFFFF"/>
        <w:spacing w:before="5" w:line="274" w:lineRule="exact"/>
        <w:ind w:left="168"/>
        <w:rPr>
          <w:sz w:val="28"/>
          <w:szCs w:val="28"/>
        </w:rPr>
      </w:pPr>
      <w:r w:rsidRPr="00447C79">
        <w:rPr>
          <w:b/>
          <w:bCs/>
          <w:i/>
          <w:iCs/>
          <w:sz w:val="28"/>
          <w:szCs w:val="28"/>
        </w:rPr>
        <w:t xml:space="preserve">Знать: </w:t>
      </w:r>
      <w:r w:rsidRPr="00447C79">
        <w:rPr>
          <w:sz w:val="28"/>
          <w:szCs w:val="28"/>
        </w:rPr>
        <w:t xml:space="preserve">методы изучения и описания закономерностей функционирования и развития психики с </w:t>
      </w:r>
      <w:proofErr w:type="gramStart"/>
      <w:r w:rsidRPr="00447C79">
        <w:rPr>
          <w:sz w:val="28"/>
          <w:szCs w:val="28"/>
        </w:rPr>
        <w:t>позиций  существующих</w:t>
      </w:r>
      <w:proofErr w:type="gramEnd"/>
      <w:r w:rsidRPr="00447C79">
        <w:rPr>
          <w:sz w:val="28"/>
          <w:szCs w:val="28"/>
        </w:rPr>
        <w:t xml:space="preserve"> в  отечественной  и  зарубежной  науке подходов;</w:t>
      </w:r>
    </w:p>
    <w:p w:rsidR="00CA7A4C" w:rsidRPr="00447C79" w:rsidRDefault="00CA7A4C" w:rsidP="00CA7A4C">
      <w:pPr>
        <w:shd w:val="clear" w:color="auto" w:fill="FFFFFF"/>
        <w:spacing w:line="274" w:lineRule="exact"/>
        <w:ind w:left="178"/>
        <w:rPr>
          <w:sz w:val="28"/>
          <w:szCs w:val="28"/>
        </w:rPr>
      </w:pPr>
      <w:r w:rsidRPr="00447C79">
        <w:rPr>
          <w:sz w:val="28"/>
          <w:szCs w:val="28"/>
        </w:rPr>
        <w:t xml:space="preserve">психологические технологии, позволяющие решать типовые задачи в различных областях </w:t>
      </w:r>
      <w:r w:rsidRPr="00447C79">
        <w:rPr>
          <w:spacing w:val="-3"/>
          <w:sz w:val="28"/>
          <w:szCs w:val="28"/>
        </w:rPr>
        <w:t>практики;</w:t>
      </w:r>
    </w:p>
    <w:p w:rsidR="00CA7A4C" w:rsidRPr="00447C79" w:rsidRDefault="00CA7A4C" w:rsidP="00CA7A4C">
      <w:pPr>
        <w:shd w:val="clear" w:color="auto" w:fill="FFFFFF"/>
        <w:spacing w:before="5" w:line="274" w:lineRule="exact"/>
        <w:ind w:left="187"/>
        <w:rPr>
          <w:sz w:val="28"/>
          <w:szCs w:val="28"/>
        </w:rPr>
      </w:pPr>
      <w:proofErr w:type="gramStart"/>
      <w:r w:rsidRPr="00447C79">
        <w:rPr>
          <w:b/>
          <w:bCs/>
          <w:i/>
          <w:iCs/>
          <w:sz w:val="28"/>
          <w:szCs w:val="28"/>
        </w:rPr>
        <w:t xml:space="preserve">Уметь:  </w:t>
      </w:r>
      <w:r w:rsidRPr="00447C79">
        <w:rPr>
          <w:sz w:val="28"/>
          <w:szCs w:val="28"/>
        </w:rPr>
        <w:t>использовать</w:t>
      </w:r>
      <w:proofErr w:type="gramEnd"/>
      <w:r w:rsidRPr="00447C79">
        <w:rPr>
          <w:sz w:val="28"/>
          <w:szCs w:val="28"/>
        </w:rPr>
        <w:t xml:space="preserve">  основные  психологические  методы  для  решения  научных  и  практических задач; </w:t>
      </w:r>
    </w:p>
    <w:p w:rsidR="00CA7A4C" w:rsidRPr="00447C79" w:rsidRDefault="00CA7A4C" w:rsidP="00CA7A4C">
      <w:pPr>
        <w:shd w:val="clear" w:color="auto" w:fill="FFFFFF"/>
        <w:spacing w:before="5" w:line="274" w:lineRule="exact"/>
        <w:ind w:left="187"/>
        <w:rPr>
          <w:sz w:val="28"/>
          <w:szCs w:val="28"/>
        </w:rPr>
      </w:pPr>
      <w:r w:rsidRPr="00447C79">
        <w:rPr>
          <w:sz w:val="28"/>
          <w:szCs w:val="28"/>
        </w:rPr>
        <w:t xml:space="preserve">получать, обрабатывать и интерпретировать данные исследований с </w:t>
      </w:r>
      <w:proofErr w:type="gramStart"/>
      <w:r w:rsidRPr="00447C79">
        <w:rPr>
          <w:sz w:val="28"/>
          <w:szCs w:val="28"/>
        </w:rPr>
        <w:t>помощью  математико</w:t>
      </w:r>
      <w:proofErr w:type="gramEnd"/>
      <w:r w:rsidRPr="00447C79">
        <w:rPr>
          <w:sz w:val="28"/>
          <w:szCs w:val="28"/>
        </w:rPr>
        <w:t xml:space="preserve">-статистического  аппарата; </w:t>
      </w:r>
    </w:p>
    <w:p w:rsidR="00CA7A4C" w:rsidRPr="00447C79" w:rsidRDefault="00CA7A4C" w:rsidP="00CA7A4C">
      <w:pPr>
        <w:shd w:val="clear" w:color="auto" w:fill="FFFFFF"/>
        <w:spacing w:before="5" w:line="274" w:lineRule="exact"/>
        <w:ind w:left="187"/>
        <w:rPr>
          <w:sz w:val="28"/>
          <w:szCs w:val="28"/>
        </w:rPr>
      </w:pPr>
      <w:proofErr w:type="gramStart"/>
      <w:r w:rsidRPr="00447C79">
        <w:rPr>
          <w:sz w:val="28"/>
          <w:szCs w:val="28"/>
        </w:rPr>
        <w:t>профессионально  воздействовать</w:t>
      </w:r>
      <w:proofErr w:type="gramEnd"/>
      <w:r w:rsidRPr="00447C79">
        <w:rPr>
          <w:sz w:val="28"/>
          <w:szCs w:val="28"/>
        </w:rPr>
        <w:t xml:space="preserve">  на уровень   развития   и   особенности   познавательной   и   личностной   сферы   с   целью гармонизации психического функционирования человека; </w:t>
      </w:r>
    </w:p>
    <w:p w:rsidR="00CA7A4C" w:rsidRPr="00447C79" w:rsidRDefault="00CA7A4C" w:rsidP="00CA7A4C">
      <w:pPr>
        <w:shd w:val="clear" w:color="auto" w:fill="FFFFFF"/>
        <w:spacing w:before="5" w:line="274" w:lineRule="exact"/>
        <w:ind w:left="187"/>
        <w:rPr>
          <w:sz w:val="28"/>
          <w:szCs w:val="28"/>
        </w:rPr>
      </w:pPr>
      <w:r w:rsidRPr="00447C79">
        <w:rPr>
          <w:sz w:val="28"/>
          <w:szCs w:val="28"/>
        </w:rPr>
        <w:t xml:space="preserve">составлять отчет о результатах исследования, диагностического обследовании и оказания воздействия в соответствии с </w:t>
      </w:r>
      <w:r w:rsidRPr="00447C79">
        <w:rPr>
          <w:spacing w:val="-1"/>
          <w:sz w:val="28"/>
          <w:szCs w:val="28"/>
        </w:rPr>
        <w:t>общепринятыми в психологии требованиями.</w:t>
      </w:r>
    </w:p>
    <w:p w:rsidR="00CA7A4C" w:rsidRPr="00447C79" w:rsidRDefault="00CA7A4C" w:rsidP="00CA7A4C">
      <w:pPr>
        <w:shd w:val="clear" w:color="auto" w:fill="FFFFFF"/>
        <w:spacing w:line="274" w:lineRule="exact"/>
        <w:ind w:left="149"/>
        <w:rPr>
          <w:sz w:val="28"/>
          <w:szCs w:val="28"/>
        </w:rPr>
      </w:pPr>
      <w:proofErr w:type="gramStart"/>
      <w:r w:rsidRPr="00447C79">
        <w:rPr>
          <w:b/>
          <w:bCs/>
          <w:i/>
          <w:iCs/>
          <w:sz w:val="28"/>
          <w:szCs w:val="28"/>
        </w:rPr>
        <w:t xml:space="preserve">Владеть:   </w:t>
      </w:r>
      <w:proofErr w:type="gramEnd"/>
      <w:r w:rsidRPr="00447C79">
        <w:rPr>
          <w:sz w:val="28"/>
          <w:szCs w:val="28"/>
        </w:rPr>
        <w:t xml:space="preserve">необходимыми   для   использования   основных   психологических   методов приемами;  </w:t>
      </w:r>
    </w:p>
    <w:p w:rsidR="00CA7A4C" w:rsidRPr="00447C79" w:rsidRDefault="00CA7A4C" w:rsidP="00CA7A4C">
      <w:pPr>
        <w:shd w:val="clear" w:color="auto" w:fill="FFFFFF"/>
        <w:spacing w:line="274" w:lineRule="exact"/>
        <w:ind w:left="149"/>
        <w:rPr>
          <w:spacing w:val="-1"/>
          <w:sz w:val="28"/>
          <w:szCs w:val="28"/>
        </w:rPr>
      </w:pPr>
      <w:r w:rsidRPr="00447C79">
        <w:rPr>
          <w:sz w:val="28"/>
          <w:szCs w:val="28"/>
        </w:rPr>
        <w:t xml:space="preserve">основными приёмами диагностики, профилактики, экспертизы, коррекции психологических свойств и состояний, характеристик психических процессов, различных </w:t>
      </w:r>
      <w:r w:rsidRPr="00447C79">
        <w:rPr>
          <w:spacing w:val="-1"/>
          <w:sz w:val="28"/>
          <w:szCs w:val="28"/>
        </w:rPr>
        <w:t xml:space="preserve">видов деятельности индивидов и групп; </w:t>
      </w:r>
    </w:p>
    <w:p w:rsidR="00CA7A4C" w:rsidRPr="00447C79" w:rsidRDefault="00CA7A4C" w:rsidP="00CA7A4C">
      <w:pPr>
        <w:rPr>
          <w:b/>
          <w:sz w:val="28"/>
          <w:szCs w:val="28"/>
        </w:rPr>
      </w:pPr>
    </w:p>
    <w:p w:rsidR="00CA7A4C" w:rsidRPr="00447C79" w:rsidRDefault="00CA7A4C" w:rsidP="00CA7A4C">
      <w:pPr>
        <w:rPr>
          <w:sz w:val="28"/>
          <w:szCs w:val="28"/>
        </w:rPr>
      </w:pPr>
      <w:r w:rsidRPr="00447C79">
        <w:rPr>
          <w:b/>
          <w:sz w:val="28"/>
          <w:szCs w:val="28"/>
        </w:rPr>
        <w:t xml:space="preserve">7. Структура и содержание </w:t>
      </w:r>
      <w:r w:rsidR="00545BBE" w:rsidRPr="00447C79">
        <w:rPr>
          <w:b/>
          <w:sz w:val="28"/>
          <w:szCs w:val="28"/>
        </w:rPr>
        <w:t>пр</w:t>
      </w:r>
      <w:r w:rsidR="00545BBE">
        <w:rPr>
          <w:b/>
          <w:sz w:val="28"/>
          <w:szCs w:val="28"/>
        </w:rPr>
        <w:t>еддипломной</w:t>
      </w:r>
      <w:r w:rsidRPr="00447C79">
        <w:rPr>
          <w:b/>
          <w:sz w:val="28"/>
          <w:szCs w:val="28"/>
        </w:rPr>
        <w:t xml:space="preserve"> практики </w:t>
      </w:r>
      <w:r w:rsidRPr="00447C79">
        <w:rPr>
          <w:sz w:val="28"/>
          <w:szCs w:val="28"/>
        </w:rPr>
        <w:t xml:space="preserve">Общая трудоемкость производственной практики составляет </w:t>
      </w:r>
      <w:r w:rsidR="005E7869">
        <w:rPr>
          <w:sz w:val="28"/>
          <w:szCs w:val="28"/>
        </w:rPr>
        <w:t>9</w:t>
      </w:r>
      <w:r w:rsidRPr="00447C79">
        <w:rPr>
          <w:sz w:val="28"/>
          <w:szCs w:val="28"/>
        </w:rPr>
        <w:t xml:space="preserve"> зачетных единиц </w:t>
      </w:r>
      <w:r w:rsidR="005E7869">
        <w:rPr>
          <w:sz w:val="28"/>
          <w:szCs w:val="28"/>
        </w:rPr>
        <w:t xml:space="preserve">324 </w:t>
      </w:r>
      <w:r w:rsidRPr="00447C79">
        <w:rPr>
          <w:sz w:val="28"/>
          <w:szCs w:val="28"/>
        </w:rPr>
        <w:t>часа.</w:t>
      </w:r>
    </w:p>
    <w:p w:rsidR="00CA7A4C" w:rsidRDefault="00CA7A4C" w:rsidP="00CA7A4C"/>
    <w:tbl>
      <w:tblPr>
        <w:tblW w:w="8925" w:type="dxa"/>
        <w:tblLayout w:type="fixed"/>
        <w:tblLook w:val="01E0" w:firstRow="1" w:lastRow="1" w:firstColumn="1" w:lastColumn="1" w:noHBand="0" w:noVBand="0"/>
      </w:tblPr>
      <w:tblGrid>
        <w:gridCol w:w="737"/>
        <w:gridCol w:w="3913"/>
        <w:gridCol w:w="1936"/>
        <w:gridCol w:w="2339"/>
      </w:tblGrid>
      <w:tr w:rsidR="00CA7A4C" w:rsidTr="00CA7A4C">
        <w:trPr>
          <w:trHeight w:val="1224"/>
        </w:trPr>
        <w:tc>
          <w:tcPr>
            <w:tcW w:w="737" w:type="dxa"/>
          </w:tcPr>
          <w:p w:rsidR="00CA7A4C" w:rsidRDefault="00CA7A4C">
            <w:pPr>
              <w:ind w:firstLine="0"/>
              <w:rPr>
                <w:b/>
              </w:rPr>
            </w:pPr>
          </w:p>
          <w:p w:rsidR="00CA7A4C" w:rsidRDefault="00CA7A4C">
            <w:pPr>
              <w:ind w:firstLine="0"/>
              <w:rPr>
                <w:b/>
              </w:rPr>
            </w:pPr>
            <w:r>
              <w:rPr>
                <w:b/>
              </w:rPr>
              <w:t>№</w:t>
            </w:r>
          </w:p>
          <w:p w:rsidR="00CA7A4C" w:rsidRDefault="00CA7A4C">
            <w:pPr>
              <w:ind w:firstLine="0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14" w:type="dxa"/>
            <w:tcMar>
              <w:top w:w="28" w:type="dxa"/>
              <w:left w:w="17" w:type="dxa"/>
              <w:bottom w:w="0" w:type="dxa"/>
              <w:right w:w="17" w:type="dxa"/>
            </w:tcMar>
          </w:tcPr>
          <w:p w:rsidR="00CA7A4C" w:rsidRDefault="00CA7A4C">
            <w:pPr>
              <w:ind w:firstLine="0"/>
              <w:jc w:val="center"/>
              <w:rPr>
                <w:b/>
              </w:rPr>
            </w:pPr>
          </w:p>
          <w:p w:rsidR="00CA7A4C" w:rsidRDefault="00CA7A4C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Разделы (этапы) практики. Виды производственной работы на практике, включая самостоятельную работу студентов</w:t>
            </w:r>
          </w:p>
        </w:tc>
        <w:tc>
          <w:tcPr>
            <w:tcW w:w="1937" w:type="dxa"/>
            <w:vAlign w:val="center"/>
            <w:hideMark/>
          </w:tcPr>
          <w:p w:rsidR="00CA7A4C" w:rsidRDefault="00CA7A4C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Трудоемкость</w:t>
            </w:r>
          </w:p>
          <w:p w:rsidR="00CA7A4C" w:rsidRDefault="00CA7A4C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(в часах)</w:t>
            </w:r>
          </w:p>
        </w:tc>
        <w:tc>
          <w:tcPr>
            <w:tcW w:w="2340" w:type="dxa"/>
            <w:hideMark/>
          </w:tcPr>
          <w:p w:rsidR="00CA7A4C" w:rsidRDefault="00CA7A4C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Формы текущего</w:t>
            </w:r>
          </w:p>
          <w:p w:rsidR="00CA7A4C" w:rsidRDefault="00CA7A4C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контроля</w:t>
            </w:r>
          </w:p>
        </w:tc>
      </w:tr>
      <w:tr w:rsidR="00CA7A4C" w:rsidTr="00CA7A4C">
        <w:trPr>
          <w:trHeight w:val="898"/>
        </w:trPr>
        <w:tc>
          <w:tcPr>
            <w:tcW w:w="737" w:type="dxa"/>
            <w:hideMark/>
          </w:tcPr>
          <w:p w:rsidR="00CA7A4C" w:rsidRDefault="00CA7A4C">
            <w:pPr>
              <w:ind w:left="400" w:firstLine="0"/>
            </w:pPr>
            <w:r>
              <w:lastRenderedPageBreak/>
              <w:t>1</w:t>
            </w:r>
          </w:p>
        </w:tc>
        <w:tc>
          <w:tcPr>
            <w:tcW w:w="3914" w:type="dxa"/>
          </w:tcPr>
          <w:p w:rsidR="00CA7A4C" w:rsidRDefault="00CA7A4C">
            <w:pPr>
              <w:ind w:left="400" w:firstLine="0"/>
            </w:pPr>
            <w:r>
              <w:rPr>
                <w:i/>
                <w:sz w:val="28"/>
              </w:rPr>
              <w:t>Подготовительный этап</w:t>
            </w:r>
            <w:r>
              <w:t xml:space="preserve"> </w:t>
            </w:r>
          </w:p>
          <w:p w:rsidR="00CA7A4C" w:rsidRDefault="00CA7A4C">
            <w:pPr>
              <w:ind w:firstLine="0"/>
            </w:pPr>
            <w:r>
              <w:t>1)</w:t>
            </w:r>
            <w:r w:rsidR="00E36C68">
              <w:t xml:space="preserve"> </w:t>
            </w:r>
            <w:r>
              <w:t xml:space="preserve">Инструктаж по технике безопасности, </w:t>
            </w:r>
          </w:p>
          <w:p w:rsidR="00CA7A4C" w:rsidRDefault="00CA7A4C">
            <w:pPr>
              <w:widowControl/>
              <w:ind w:firstLine="0"/>
            </w:pPr>
            <w:r>
              <w:t xml:space="preserve"> 2)</w:t>
            </w:r>
            <w:r w:rsidR="00723EBC">
              <w:t xml:space="preserve"> </w:t>
            </w:r>
            <w:r>
              <w:t>Проведение организационного собрания: знакомство студентов с программой практики, правами и обязанностями руководителя практики, правами и обязанностями студентов, требованиями к отчетным материалам, условиями защиты практики и местами ее проведения;</w:t>
            </w:r>
          </w:p>
          <w:p w:rsidR="00CA7A4C" w:rsidRDefault="00CA7A4C">
            <w:pPr>
              <w:widowControl/>
              <w:ind w:firstLine="0"/>
            </w:pPr>
            <w:r>
              <w:t>3) Составление плана-графика прохождения практики</w:t>
            </w:r>
          </w:p>
          <w:p w:rsidR="00CA7A4C" w:rsidRDefault="00CA7A4C">
            <w:pPr>
              <w:ind w:left="400" w:firstLine="0"/>
            </w:pPr>
          </w:p>
        </w:tc>
        <w:tc>
          <w:tcPr>
            <w:tcW w:w="1937" w:type="dxa"/>
          </w:tcPr>
          <w:p w:rsidR="00CA7A4C" w:rsidRDefault="00CA7A4C">
            <w:pPr>
              <w:ind w:firstLine="0"/>
            </w:pPr>
          </w:p>
          <w:p w:rsidR="00CA7A4C" w:rsidRDefault="0037789E">
            <w:pPr>
              <w:ind w:firstLine="0"/>
            </w:pPr>
            <w:r>
              <w:t>4</w:t>
            </w: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37789E">
            <w:pPr>
              <w:ind w:firstLine="0"/>
            </w:pPr>
            <w:r>
              <w:t>8</w:t>
            </w: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37789E">
            <w:pPr>
              <w:ind w:firstLine="0"/>
            </w:pPr>
            <w:r>
              <w:t>8</w:t>
            </w:r>
          </w:p>
        </w:tc>
        <w:tc>
          <w:tcPr>
            <w:tcW w:w="2340" w:type="dxa"/>
          </w:tcPr>
          <w:p w:rsidR="00CA7A4C" w:rsidRDefault="00CA7A4C">
            <w:pPr>
              <w:ind w:firstLine="0"/>
            </w:pPr>
            <w:r>
              <w:t>Учёт посещаемости</w:t>
            </w: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  <w:r>
              <w:t>Учёт посещаемости</w:t>
            </w: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  <w:r>
              <w:t>Представление плана-графика руководителю</w:t>
            </w: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</w:tc>
      </w:tr>
      <w:tr w:rsidR="00CA7A4C" w:rsidTr="00CA7A4C">
        <w:tc>
          <w:tcPr>
            <w:tcW w:w="737" w:type="dxa"/>
            <w:hideMark/>
          </w:tcPr>
          <w:p w:rsidR="00CA7A4C" w:rsidRDefault="00CA7A4C">
            <w:pPr>
              <w:ind w:left="400" w:firstLine="0"/>
            </w:pPr>
            <w:r>
              <w:t>2</w:t>
            </w:r>
          </w:p>
        </w:tc>
        <w:tc>
          <w:tcPr>
            <w:tcW w:w="3914" w:type="dxa"/>
          </w:tcPr>
          <w:p w:rsidR="00CA7A4C" w:rsidRDefault="00CA7A4C">
            <w:pPr>
              <w:widowControl/>
              <w:shd w:val="clear" w:color="auto" w:fill="FFFFFF"/>
              <w:ind w:left="36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Основной этап</w:t>
            </w:r>
          </w:p>
          <w:p w:rsidR="00CA7A4C" w:rsidRDefault="00CA7A4C">
            <w:pPr>
              <w:widowControl/>
              <w:shd w:val="clear" w:color="auto" w:fill="FFFFFF"/>
              <w:ind w:left="1440" w:firstLine="0"/>
            </w:pPr>
          </w:p>
          <w:p w:rsidR="00CA7A4C" w:rsidRDefault="00CA7A4C">
            <w:pPr>
              <w:pStyle w:val="a8"/>
              <w:numPr>
                <w:ilvl w:val="0"/>
                <w:numId w:val="11"/>
              </w:numPr>
              <w:rPr>
                <w:spacing w:val="-3"/>
              </w:rPr>
            </w:pPr>
            <w:r>
              <w:rPr>
                <w:spacing w:val="-3"/>
              </w:rPr>
              <w:t xml:space="preserve">описание и анализ форм организации взаимодействий </w:t>
            </w:r>
            <w:proofErr w:type="gramStart"/>
            <w:r>
              <w:rPr>
                <w:spacing w:val="-3"/>
              </w:rPr>
              <w:t>в  изучаемых</w:t>
            </w:r>
            <w:proofErr w:type="gramEnd"/>
            <w:r>
              <w:rPr>
                <w:spacing w:val="-3"/>
              </w:rPr>
              <w:t xml:space="preserve"> производственных коллективах;</w:t>
            </w:r>
          </w:p>
          <w:p w:rsidR="00CA7A4C" w:rsidRDefault="00CA7A4C">
            <w:pPr>
              <w:pStyle w:val="a8"/>
              <w:numPr>
                <w:ilvl w:val="0"/>
                <w:numId w:val="11"/>
              </w:numPr>
              <w:rPr>
                <w:spacing w:val="-3"/>
              </w:rPr>
            </w:pPr>
            <w:r>
              <w:rPr>
                <w:spacing w:val="-3"/>
              </w:rPr>
              <w:t>проведение исследовательской или диагностической работы, направленной на выявление и анализ психологических проблем, затрудняющих деятельность отдельных людей и/или функционирование организации;</w:t>
            </w:r>
          </w:p>
          <w:p w:rsidR="00CA7A4C" w:rsidRDefault="00CA7A4C">
            <w:pPr>
              <w:pStyle w:val="a8"/>
              <w:numPr>
                <w:ilvl w:val="0"/>
                <w:numId w:val="11"/>
              </w:numPr>
              <w:rPr>
                <w:spacing w:val="-3"/>
              </w:rPr>
            </w:pPr>
            <w:r>
              <w:rPr>
                <w:spacing w:val="-3"/>
              </w:rPr>
              <w:t xml:space="preserve">проведение </w:t>
            </w:r>
            <w:proofErr w:type="spellStart"/>
            <w:r>
              <w:rPr>
                <w:spacing w:val="-3"/>
              </w:rPr>
              <w:t>диагностико</w:t>
            </w:r>
            <w:proofErr w:type="spellEnd"/>
            <w:r>
              <w:rPr>
                <w:spacing w:val="-3"/>
              </w:rPr>
              <w:t>-оптимизационных работ с отдельными людьми и/или с персоналом организации в целом;</w:t>
            </w:r>
          </w:p>
          <w:p w:rsidR="00CA7A4C" w:rsidRDefault="00CA7A4C">
            <w:pPr>
              <w:numPr>
                <w:ilvl w:val="0"/>
                <w:numId w:val="11"/>
              </w:numPr>
            </w:pPr>
            <w:r>
              <w:rPr>
                <w:spacing w:val="-3"/>
              </w:rPr>
              <w:t>ознакомление с нормативно-правовыми документами и использование их при осуществлении профессиональной деятельности.</w:t>
            </w:r>
          </w:p>
        </w:tc>
        <w:tc>
          <w:tcPr>
            <w:tcW w:w="1937" w:type="dxa"/>
          </w:tcPr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37789E">
            <w:pPr>
              <w:ind w:firstLine="0"/>
            </w:pPr>
            <w:r>
              <w:t>6</w:t>
            </w:r>
            <w:r w:rsidR="00723EBC">
              <w:t>0</w:t>
            </w: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37789E">
            <w:pPr>
              <w:ind w:firstLine="0"/>
            </w:pPr>
            <w:r>
              <w:t>8</w:t>
            </w:r>
            <w:r w:rsidR="00CA7A4C">
              <w:t>0</w:t>
            </w: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37789E">
            <w:pPr>
              <w:ind w:firstLine="0"/>
            </w:pPr>
            <w:r>
              <w:t>8</w:t>
            </w:r>
            <w:r w:rsidR="00CA7A4C">
              <w:t>0</w:t>
            </w: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37789E">
            <w:pPr>
              <w:ind w:firstLine="0"/>
            </w:pPr>
            <w:r>
              <w:t>2</w:t>
            </w:r>
            <w:r w:rsidR="00CA7A4C">
              <w:t>8</w:t>
            </w:r>
          </w:p>
        </w:tc>
        <w:tc>
          <w:tcPr>
            <w:tcW w:w="2340" w:type="dxa"/>
          </w:tcPr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  <w:r>
              <w:t>Промежуточный отчёт</w:t>
            </w: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  <w:r>
              <w:t>Промежуточный отчёт</w:t>
            </w: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  <w:r>
              <w:t>Промежуточный отчёт</w:t>
            </w: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  <w:r>
              <w:t>Промежуточный отчёт</w:t>
            </w:r>
          </w:p>
          <w:p w:rsidR="00CA7A4C" w:rsidRDefault="00CA7A4C">
            <w:pPr>
              <w:ind w:firstLine="0"/>
            </w:pPr>
          </w:p>
        </w:tc>
      </w:tr>
      <w:tr w:rsidR="00CA7A4C" w:rsidTr="00CA7A4C">
        <w:tc>
          <w:tcPr>
            <w:tcW w:w="737" w:type="dxa"/>
            <w:hideMark/>
          </w:tcPr>
          <w:p w:rsidR="00CA7A4C" w:rsidRDefault="00CA7A4C">
            <w:pPr>
              <w:ind w:left="400" w:firstLine="0"/>
            </w:pPr>
            <w:r>
              <w:t>3</w:t>
            </w:r>
          </w:p>
        </w:tc>
        <w:tc>
          <w:tcPr>
            <w:tcW w:w="3914" w:type="dxa"/>
          </w:tcPr>
          <w:p w:rsidR="00CA7A4C" w:rsidRDefault="00CA7A4C">
            <w:pPr>
              <w:spacing w:after="240"/>
              <w:ind w:left="360" w:firstLine="0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Заключительный этап</w:t>
            </w:r>
            <w:r>
              <w:rPr>
                <w:sz w:val="28"/>
              </w:rPr>
              <w:t xml:space="preserve"> </w:t>
            </w:r>
          </w:p>
          <w:p w:rsidR="00CA7A4C" w:rsidRDefault="00CA7A4C">
            <w:pPr>
              <w:widowControl/>
              <w:numPr>
                <w:ilvl w:val="0"/>
                <w:numId w:val="12"/>
              </w:numPr>
              <w:rPr>
                <w:i/>
                <w:sz w:val="28"/>
              </w:rPr>
            </w:pPr>
            <w:r>
              <w:t>Подготовка итогового</w:t>
            </w:r>
            <w:r>
              <w:rPr>
                <w:sz w:val="28"/>
              </w:rPr>
              <w:t xml:space="preserve"> </w:t>
            </w:r>
            <w:r>
              <w:t>отчета по практике.</w:t>
            </w:r>
            <w:r>
              <w:rPr>
                <w:i/>
                <w:sz w:val="28"/>
              </w:rPr>
              <w:t xml:space="preserve"> </w:t>
            </w:r>
          </w:p>
          <w:p w:rsidR="00CA7A4C" w:rsidRDefault="00CA7A4C">
            <w:pPr>
              <w:widowControl/>
              <w:numPr>
                <w:ilvl w:val="0"/>
                <w:numId w:val="12"/>
              </w:numPr>
            </w:pPr>
            <w:r>
              <w:t xml:space="preserve">Проведение заключительного </w:t>
            </w:r>
            <w:r>
              <w:lastRenderedPageBreak/>
              <w:t>собрания, на котором представляются и обсуждаются отчетные материалы студентов о прохождении практики в установленной форме;</w:t>
            </w:r>
          </w:p>
          <w:p w:rsidR="00CA7A4C" w:rsidRDefault="00CA7A4C">
            <w:pPr>
              <w:widowControl/>
              <w:numPr>
                <w:ilvl w:val="0"/>
                <w:numId w:val="12"/>
              </w:numPr>
            </w:pPr>
            <w:r>
              <w:t>Анализ отчетных материалов студентов (дневник прохождения практики, отчет), аттестация в ходе собеседования по каждому виду работ, выставление итоговой оценки по практике.</w:t>
            </w:r>
          </w:p>
          <w:p w:rsidR="00CA7A4C" w:rsidRDefault="00CA7A4C">
            <w:pPr>
              <w:ind w:left="400" w:firstLine="0"/>
            </w:pPr>
          </w:p>
        </w:tc>
        <w:tc>
          <w:tcPr>
            <w:tcW w:w="1937" w:type="dxa"/>
          </w:tcPr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37789E">
            <w:pPr>
              <w:ind w:firstLine="0"/>
            </w:pPr>
            <w:r>
              <w:t>32</w:t>
            </w: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37789E">
            <w:pPr>
              <w:ind w:firstLine="0"/>
            </w:pPr>
            <w:r>
              <w:t>8</w:t>
            </w: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37789E">
            <w:pPr>
              <w:ind w:firstLine="0"/>
            </w:pPr>
            <w:r>
              <w:t>8</w:t>
            </w:r>
          </w:p>
        </w:tc>
        <w:tc>
          <w:tcPr>
            <w:tcW w:w="2340" w:type="dxa"/>
          </w:tcPr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  <w:r>
              <w:t>Итоговый отчёт</w:t>
            </w:r>
          </w:p>
          <w:p w:rsidR="00CA7A4C" w:rsidRDefault="00723EBC">
            <w:pPr>
              <w:ind w:firstLine="0"/>
            </w:pPr>
            <w:r>
              <w:t>З</w:t>
            </w:r>
            <w:r w:rsidR="00CA7A4C">
              <w:t>ачёт</w:t>
            </w: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  <w:p w:rsidR="00CA7A4C" w:rsidRDefault="00CA7A4C">
            <w:pPr>
              <w:ind w:firstLine="0"/>
            </w:pPr>
          </w:p>
        </w:tc>
      </w:tr>
    </w:tbl>
    <w:p w:rsidR="00CA7A4C" w:rsidRPr="00447C79" w:rsidRDefault="00CA7A4C" w:rsidP="00CA7A4C">
      <w:pPr>
        <w:rPr>
          <w:i/>
          <w:sz w:val="28"/>
          <w:szCs w:val="28"/>
        </w:rPr>
      </w:pPr>
    </w:p>
    <w:p w:rsidR="00CA7A4C" w:rsidRPr="00447C79" w:rsidRDefault="00CA7A4C" w:rsidP="00CA7A4C">
      <w:pPr>
        <w:rPr>
          <w:i/>
          <w:sz w:val="28"/>
          <w:szCs w:val="28"/>
        </w:rPr>
      </w:pPr>
      <w:r w:rsidRPr="00447C79">
        <w:rPr>
          <w:b/>
          <w:sz w:val="28"/>
          <w:szCs w:val="28"/>
        </w:rPr>
        <w:t>8. Н</w:t>
      </w:r>
      <w:r w:rsidRPr="00447C79">
        <w:rPr>
          <w:b/>
          <w:spacing w:val="-3"/>
          <w:sz w:val="28"/>
          <w:szCs w:val="28"/>
        </w:rPr>
        <w:t>аучно-исследовательские и научно-производственные</w:t>
      </w:r>
      <w:r w:rsidRPr="00447C79">
        <w:rPr>
          <w:b/>
          <w:sz w:val="28"/>
          <w:szCs w:val="28"/>
        </w:rPr>
        <w:t xml:space="preserve"> технологии, используемые на </w:t>
      </w:r>
      <w:r w:rsidR="00545BBE" w:rsidRPr="00447C79">
        <w:rPr>
          <w:b/>
          <w:sz w:val="28"/>
          <w:szCs w:val="28"/>
        </w:rPr>
        <w:t>пр</w:t>
      </w:r>
      <w:r w:rsidR="00545BBE">
        <w:rPr>
          <w:b/>
          <w:sz w:val="28"/>
          <w:szCs w:val="28"/>
        </w:rPr>
        <w:t>еддипломной</w:t>
      </w:r>
      <w:r w:rsidR="00545BBE" w:rsidRPr="00447C79">
        <w:rPr>
          <w:b/>
          <w:sz w:val="28"/>
          <w:szCs w:val="28"/>
        </w:rPr>
        <w:t xml:space="preserve"> </w:t>
      </w:r>
      <w:r w:rsidRPr="00447C79">
        <w:rPr>
          <w:b/>
          <w:sz w:val="28"/>
          <w:szCs w:val="28"/>
        </w:rPr>
        <w:t xml:space="preserve">практике </w:t>
      </w:r>
    </w:p>
    <w:p w:rsidR="00CA7A4C" w:rsidRPr="00447C79" w:rsidRDefault="00CA7A4C" w:rsidP="00CA7A4C">
      <w:pPr>
        <w:widowControl/>
        <w:ind w:firstLine="709"/>
        <w:rPr>
          <w:sz w:val="28"/>
          <w:szCs w:val="28"/>
        </w:rPr>
      </w:pPr>
      <w:r w:rsidRPr="00447C79">
        <w:rPr>
          <w:sz w:val="28"/>
          <w:szCs w:val="28"/>
        </w:rPr>
        <w:t xml:space="preserve">Реализация </w:t>
      </w:r>
      <w:proofErr w:type="spellStart"/>
      <w:r w:rsidRPr="00447C79">
        <w:rPr>
          <w:sz w:val="28"/>
          <w:szCs w:val="28"/>
        </w:rPr>
        <w:t>компетентностного</w:t>
      </w:r>
      <w:proofErr w:type="spellEnd"/>
      <w:r w:rsidRPr="00447C79">
        <w:rPr>
          <w:sz w:val="28"/>
          <w:szCs w:val="28"/>
        </w:rPr>
        <w:t xml:space="preserve"> подхода в ходе </w:t>
      </w:r>
      <w:proofErr w:type="gramStart"/>
      <w:r w:rsidRPr="00447C79">
        <w:rPr>
          <w:sz w:val="28"/>
          <w:szCs w:val="28"/>
        </w:rPr>
        <w:t>производственной  практики</w:t>
      </w:r>
      <w:proofErr w:type="gramEnd"/>
      <w:r w:rsidRPr="00447C79">
        <w:rPr>
          <w:sz w:val="28"/>
          <w:szCs w:val="28"/>
        </w:rPr>
        <w:t xml:space="preserve">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студентов.</w:t>
      </w:r>
    </w:p>
    <w:p w:rsidR="00CA7A4C" w:rsidRPr="00447C79" w:rsidRDefault="00CA7A4C" w:rsidP="00CA7A4C">
      <w:pPr>
        <w:widowControl/>
        <w:ind w:firstLine="709"/>
        <w:rPr>
          <w:sz w:val="28"/>
          <w:szCs w:val="28"/>
        </w:rPr>
      </w:pPr>
      <w:r w:rsidRPr="00447C79">
        <w:rPr>
          <w:sz w:val="28"/>
          <w:szCs w:val="28"/>
        </w:rPr>
        <w:t>В процессе производственной практики используются следующие образовательные технологии:</w:t>
      </w:r>
    </w:p>
    <w:p w:rsidR="00CA7A4C" w:rsidRPr="00447C79" w:rsidRDefault="00CA7A4C" w:rsidP="00CA7A4C">
      <w:pPr>
        <w:widowControl/>
        <w:numPr>
          <w:ilvl w:val="0"/>
          <w:numId w:val="13"/>
        </w:numPr>
        <w:rPr>
          <w:sz w:val="28"/>
          <w:szCs w:val="28"/>
        </w:rPr>
      </w:pPr>
      <w:r w:rsidRPr="00447C79">
        <w:rPr>
          <w:sz w:val="28"/>
          <w:szCs w:val="28"/>
        </w:rPr>
        <w:t>интерактивное выступление (предполагает выступления студентов и ответы на вопросы по результатам выступления, собственную рефлексию выступления);</w:t>
      </w:r>
    </w:p>
    <w:p w:rsidR="00CA7A4C" w:rsidRPr="00447C79" w:rsidRDefault="00CA7A4C" w:rsidP="00CA7A4C">
      <w:pPr>
        <w:widowControl/>
        <w:numPr>
          <w:ilvl w:val="0"/>
          <w:numId w:val="13"/>
        </w:numPr>
        <w:rPr>
          <w:sz w:val="28"/>
          <w:szCs w:val="28"/>
        </w:rPr>
      </w:pPr>
      <w:r w:rsidRPr="00447C79">
        <w:rPr>
          <w:sz w:val="28"/>
          <w:szCs w:val="28"/>
        </w:rPr>
        <w:t>групповое обсуждение.</w:t>
      </w:r>
    </w:p>
    <w:p w:rsidR="00CA7A4C" w:rsidRPr="00447C79" w:rsidRDefault="00CA7A4C" w:rsidP="00CA7A4C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7C79">
        <w:rPr>
          <w:color w:val="000000"/>
          <w:sz w:val="28"/>
          <w:szCs w:val="28"/>
        </w:rPr>
        <w:t xml:space="preserve">Используется метод </w:t>
      </w:r>
      <w:proofErr w:type="gramStart"/>
      <w:r w:rsidRPr="00447C79">
        <w:rPr>
          <w:color w:val="000000"/>
          <w:sz w:val="28"/>
          <w:szCs w:val="28"/>
        </w:rPr>
        <w:t>проектов  и</w:t>
      </w:r>
      <w:proofErr w:type="gramEnd"/>
      <w:r w:rsidRPr="00447C79">
        <w:rPr>
          <w:color w:val="000000"/>
          <w:sz w:val="28"/>
          <w:szCs w:val="28"/>
        </w:rPr>
        <w:t xml:space="preserve"> </w:t>
      </w:r>
      <w:r w:rsidRPr="00447C79">
        <w:rPr>
          <w:color w:val="000000"/>
          <w:sz w:val="28"/>
          <w:szCs w:val="28"/>
          <w:lang w:val="en-US"/>
        </w:rPr>
        <w:t>case</w:t>
      </w:r>
      <w:r w:rsidRPr="00447C79">
        <w:rPr>
          <w:color w:val="000000"/>
          <w:sz w:val="28"/>
          <w:szCs w:val="28"/>
        </w:rPr>
        <w:t xml:space="preserve"> </w:t>
      </w:r>
      <w:r w:rsidRPr="00447C79">
        <w:rPr>
          <w:color w:val="000000"/>
          <w:sz w:val="28"/>
          <w:szCs w:val="28"/>
          <w:lang w:val="en-US"/>
        </w:rPr>
        <w:t>study</w:t>
      </w:r>
      <w:r w:rsidRPr="00447C79">
        <w:rPr>
          <w:color w:val="000000"/>
          <w:sz w:val="28"/>
          <w:szCs w:val="28"/>
        </w:rPr>
        <w:t xml:space="preserve"> (анализ конкретных ситуаций). В рамках самостоятельной работы также предполагается использование метода проектов ч</w:t>
      </w:r>
      <w:r w:rsidRPr="00447C79">
        <w:rPr>
          <w:sz w:val="28"/>
          <w:szCs w:val="28"/>
        </w:rPr>
        <w:t>ерез детальную разработку того или иного аспекта исследования. Результаты самостоятельной работы представляются в итоговом отчёте.</w:t>
      </w:r>
    </w:p>
    <w:p w:rsidR="00CA7A4C" w:rsidRPr="00447C79" w:rsidRDefault="00CA7A4C" w:rsidP="00CA7A4C">
      <w:pPr>
        <w:shd w:val="clear" w:color="auto" w:fill="FFFFFF"/>
        <w:spacing w:line="274" w:lineRule="exact"/>
        <w:ind w:left="14" w:firstLine="706"/>
        <w:rPr>
          <w:sz w:val="28"/>
          <w:szCs w:val="28"/>
        </w:rPr>
      </w:pPr>
      <w:r w:rsidRPr="00447C79">
        <w:rPr>
          <w:sz w:val="28"/>
          <w:szCs w:val="28"/>
        </w:rPr>
        <w:t>Информационные и коммуникационные технологии (кейс-метод, мини-дискуссии в группах и др.) уместны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</w:t>
      </w:r>
    </w:p>
    <w:p w:rsidR="00CA7A4C" w:rsidRPr="00447C79" w:rsidRDefault="00CA7A4C" w:rsidP="00CA7A4C">
      <w:pPr>
        <w:rPr>
          <w:i/>
          <w:sz w:val="28"/>
          <w:szCs w:val="28"/>
        </w:rPr>
      </w:pPr>
    </w:p>
    <w:p w:rsidR="00CA7A4C" w:rsidRPr="00447C79" w:rsidRDefault="00CA7A4C" w:rsidP="00CA7A4C">
      <w:pPr>
        <w:ind w:firstLine="360"/>
        <w:rPr>
          <w:b/>
          <w:sz w:val="28"/>
          <w:szCs w:val="28"/>
        </w:rPr>
      </w:pPr>
    </w:p>
    <w:p w:rsidR="00CA7A4C" w:rsidRPr="00447C79" w:rsidRDefault="003D0892" w:rsidP="00CA7A4C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CA7A4C" w:rsidRPr="00447C79">
        <w:rPr>
          <w:b/>
          <w:sz w:val="28"/>
          <w:szCs w:val="28"/>
        </w:rPr>
        <w:t xml:space="preserve">. Формы промежуточной аттестации (по итогам </w:t>
      </w:r>
      <w:r w:rsidR="00935806" w:rsidRPr="00447C79">
        <w:rPr>
          <w:b/>
          <w:sz w:val="28"/>
          <w:szCs w:val="28"/>
        </w:rPr>
        <w:t>пр</w:t>
      </w:r>
      <w:r w:rsidR="00935806">
        <w:rPr>
          <w:b/>
          <w:sz w:val="28"/>
          <w:szCs w:val="28"/>
        </w:rPr>
        <w:t>еддипломной</w:t>
      </w:r>
      <w:r w:rsidR="00935806" w:rsidRPr="00447C79">
        <w:rPr>
          <w:b/>
          <w:sz w:val="28"/>
          <w:szCs w:val="28"/>
        </w:rPr>
        <w:t xml:space="preserve"> </w:t>
      </w:r>
      <w:r w:rsidR="00CA7A4C" w:rsidRPr="00447C79">
        <w:rPr>
          <w:b/>
          <w:sz w:val="28"/>
          <w:szCs w:val="28"/>
        </w:rPr>
        <w:t xml:space="preserve">практики) </w:t>
      </w:r>
    </w:p>
    <w:p w:rsidR="00CA7A4C" w:rsidRPr="00447C79" w:rsidRDefault="00CA7A4C" w:rsidP="00CA7A4C">
      <w:pPr>
        <w:ind w:firstLine="360"/>
        <w:rPr>
          <w:sz w:val="28"/>
          <w:szCs w:val="28"/>
        </w:rPr>
      </w:pPr>
      <w:r w:rsidRPr="00447C79">
        <w:rPr>
          <w:sz w:val="28"/>
          <w:szCs w:val="28"/>
        </w:rPr>
        <w:t>Нижеперечисленные составляющие отчётности по производственной практике представляются поэтапно в соответствии с планом и графиком прохождения практики.</w:t>
      </w:r>
    </w:p>
    <w:p w:rsidR="00CA7A4C" w:rsidRPr="00447C79" w:rsidRDefault="00CA7A4C" w:rsidP="00CA7A4C">
      <w:pPr>
        <w:ind w:firstLine="360"/>
        <w:rPr>
          <w:sz w:val="28"/>
          <w:szCs w:val="28"/>
        </w:rPr>
      </w:pPr>
      <w:r w:rsidRPr="00447C79">
        <w:rPr>
          <w:sz w:val="28"/>
          <w:szCs w:val="28"/>
        </w:rPr>
        <w:t xml:space="preserve"> По окончании </w:t>
      </w:r>
      <w:r w:rsidR="001E3FE7" w:rsidRPr="00447C79">
        <w:rPr>
          <w:sz w:val="28"/>
          <w:szCs w:val="28"/>
        </w:rPr>
        <w:t>пр</w:t>
      </w:r>
      <w:r w:rsidR="003D0892">
        <w:rPr>
          <w:sz w:val="28"/>
          <w:szCs w:val="28"/>
        </w:rPr>
        <w:t xml:space="preserve">еддипломной </w:t>
      </w:r>
      <w:r w:rsidR="001E3FE7" w:rsidRPr="00447C79">
        <w:rPr>
          <w:sz w:val="28"/>
          <w:szCs w:val="28"/>
        </w:rPr>
        <w:t xml:space="preserve"> </w:t>
      </w:r>
      <w:r w:rsidRPr="00447C79">
        <w:rPr>
          <w:sz w:val="28"/>
          <w:szCs w:val="28"/>
        </w:rPr>
        <w:t xml:space="preserve"> практики студент составляет письменный отчет о проделанной работе и после утверждения его руководителем практики от организации в течение 2 дней представляет руководителю </w:t>
      </w:r>
      <w:r w:rsidRPr="00447C79">
        <w:rPr>
          <w:sz w:val="28"/>
          <w:szCs w:val="28"/>
        </w:rPr>
        <w:lastRenderedPageBreak/>
        <w:t>практики от ЮФУ.</w:t>
      </w:r>
    </w:p>
    <w:p w:rsidR="00CA7A4C" w:rsidRPr="00447C79" w:rsidRDefault="00CA7A4C" w:rsidP="00CA7A4C">
      <w:pPr>
        <w:ind w:firstLine="360"/>
        <w:rPr>
          <w:sz w:val="28"/>
          <w:szCs w:val="28"/>
        </w:rPr>
      </w:pPr>
      <w:r w:rsidRPr="00447C79">
        <w:rPr>
          <w:sz w:val="28"/>
          <w:szCs w:val="28"/>
        </w:rPr>
        <w:t>Отчет должен содержать сведения о конкретно выполненной студентом работе в период прохождения практики и должен быть заверен подписью руководителя базы практики и печатью организации. В отчете должны содержаться следующие сведения:</w:t>
      </w:r>
    </w:p>
    <w:p w:rsidR="00CA7A4C" w:rsidRPr="00447C79" w:rsidRDefault="00CA7A4C" w:rsidP="00CA7A4C">
      <w:pPr>
        <w:widowControl/>
        <w:numPr>
          <w:ilvl w:val="0"/>
          <w:numId w:val="15"/>
        </w:numPr>
        <w:tabs>
          <w:tab w:val="num" w:pos="900"/>
        </w:tabs>
        <w:ind w:hanging="156"/>
        <w:rPr>
          <w:sz w:val="28"/>
          <w:szCs w:val="28"/>
        </w:rPr>
      </w:pPr>
      <w:r w:rsidRPr="00447C79">
        <w:rPr>
          <w:sz w:val="28"/>
          <w:szCs w:val="28"/>
        </w:rPr>
        <w:t>индивидуальный план практики;</w:t>
      </w:r>
    </w:p>
    <w:p w:rsidR="00CA7A4C" w:rsidRPr="00447C79" w:rsidRDefault="00CA7A4C" w:rsidP="00CA7A4C">
      <w:pPr>
        <w:widowControl/>
        <w:numPr>
          <w:ilvl w:val="0"/>
          <w:numId w:val="15"/>
        </w:numPr>
        <w:tabs>
          <w:tab w:val="num" w:pos="900"/>
        </w:tabs>
        <w:ind w:hanging="156"/>
        <w:rPr>
          <w:sz w:val="28"/>
          <w:szCs w:val="28"/>
        </w:rPr>
      </w:pPr>
      <w:r w:rsidRPr="00447C79">
        <w:rPr>
          <w:sz w:val="28"/>
          <w:szCs w:val="28"/>
        </w:rPr>
        <w:t>краткая характеристика базы практики (название и структура учреждения, место психолога в описываемой структуре, должностные обязанности и круг решаемых вопросов психолога);</w:t>
      </w:r>
    </w:p>
    <w:p w:rsidR="00CA7A4C" w:rsidRPr="00447C79" w:rsidRDefault="00CA7A4C" w:rsidP="00CA7A4C">
      <w:pPr>
        <w:widowControl/>
        <w:numPr>
          <w:ilvl w:val="0"/>
          <w:numId w:val="15"/>
        </w:numPr>
        <w:tabs>
          <w:tab w:val="num" w:pos="900"/>
        </w:tabs>
        <w:ind w:hanging="156"/>
        <w:rPr>
          <w:sz w:val="28"/>
          <w:szCs w:val="28"/>
        </w:rPr>
      </w:pPr>
      <w:r w:rsidRPr="00447C79">
        <w:rPr>
          <w:sz w:val="28"/>
          <w:szCs w:val="28"/>
        </w:rPr>
        <w:t>виды выполненных работ и их результаты;</w:t>
      </w:r>
    </w:p>
    <w:p w:rsidR="00CA7A4C" w:rsidRPr="00447C79" w:rsidRDefault="00CA7A4C" w:rsidP="00CA7A4C">
      <w:pPr>
        <w:widowControl/>
        <w:numPr>
          <w:ilvl w:val="0"/>
          <w:numId w:val="15"/>
        </w:numPr>
        <w:tabs>
          <w:tab w:val="num" w:pos="900"/>
        </w:tabs>
        <w:ind w:hanging="156"/>
        <w:rPr>
          <w:sz w:val="28"/>
          <w:szCs w:val="28"/>
        </w:rPr>
      </w:pPr>
      <w:r w:rsidRPr="00447C79">
        <w:rPr>
          <w:sz w:val="28"/>
          <w:szCs w:val="28"/>
        </w:rPr>
        <w:t>самоанализ проделанной работы (наиболее существенные достижения, встреченные трудности, общая оценка итогов практики)</w:t>
      </w:r>
    </w:p>
    <w:p w:rsidR="00CA7A4C" w:rsidRPr="00447C79" w:rsidRDefault="00CA7A4C" w:rsidP="00CA7A4C">
      <w:pPr>
        <w:widowControl/>
        <w:numPr>
          <w:ilvl w:val="0"/>
          <w:numId w:val="15"/>
        </w:numPr>
        <w:tabs>
          <w:tab w:val="num" w:pos="900"/>
        </w:tabs>
        <w:ind w:hanging="156"/>
        <w:rPr>
          <w:sz w:val="28"/>
          <w:szCs w:val="28"/>
        </w:rPr>
      </w:pPr>
      <w:r w:rsidRPr="00447C79">
        <w:rPr>
          <w:sz w:val="28"/>
          <w:szCs w:val="28"/>
        </w:rPr>
        <w:t>заключение, состоящее из замечаний, предложений, научно-практических рекомендаций.</w:t>
      </w:r>
    </w:p>
    <w:p w:rsidR="00CA7A4C" w:rsidRPr="00447C79" w:rsidRDefault="00CA7A4C" w:rsidP="00CA7A4C">
      <w:pPr>
        <w:tabs>
          <w:tab w:val="num" w:pos="900"/>
        </w:tabs>
        <w:ind w:firstLine="360"/>
        <w:rPr>
          <w:sz w:val="28"/>
          <w:szCs w:val="28"/>
        </w:rPr>
      </w:pPr>
      <w:r w:rsidRPr="00447C79">
        <w:rPr>
          <w:sz w:val="28"/>
          <w:szCs w:val="28"/>
        </w:rPr>
        <w:t>Кроме отчета, студенты должны предоставить:</w:t>
      </w:r>
    </w:p>
    <w:p w:rsidR="00CA7A4C" w:rsidRPr="00447C79" w:rsidRDefault="00CA7A4C" w:rsidP="00CA7A4C">
      <w:pPr>
        <w:widowControl/>
        <w:numPr>
          <w:ilvl w:val="0"/>
          <w:numId w:val="16"/>
        </w:numPr>
        <w:tabs>
          <w:tab w:val="num" w:pos="900"/>
        </w:tabs>
        <w:ind w:hanging="156"/>
        <w:rPr>
          <w:sz w:val="28"/>
          <w:szCs w:val="28"/>
        </w:rPr>
      </w:pPr>
      <w:r w:rsidRPr="00447C79">
        <w:rPr>
          <w:sz w:val="28"/>
          <w:szCs w:val="28"/>
        </w:rPr>
        <w:t>характеристику от руководителя практики от организации, заверенную печатью (в ней отмечается отношение студента к работе, его инициативность, трудовая дисциплина т.п.);</w:t>
      </w:r>
    </w:p>
    <w:p w:rsidR="00CA7A4C" w:rsidRPr="00447C79" w:rsidRDefault="00CA7A4C" w:rsidP="00CA7A4C">
      <w:pPr>
        <w:widowControl/>
        <w:numPr>
          <w:ilvl w:val="0"/>
          <w:numId w:val="16"/>
        </w:numPr>
        <w:tabs>
          <w:tab w:val="num" w:pos="900"/>
        </w:tabs>
        <w:ind w:hanging="156"/>
        <w:rPr>
          <w:sz w:val="28"/>
          <w:szCs w:val="28"/>
        </w:rPr>
      </w:pPr>
      <w:r w:rsidRPr="00447C79">
        <w:rPr>
          <w:sz w:val="28"/>
          <w:szCs w:val="28"/>
        </w:rPr>
        <w:t>дневник прохождения практики, подписанный и заверенный печатью организации – базы практики;</w:t>
      </w:r>
    </w:p>
    <w:p w:rsidR="00CA7A4C" w:rsidRPr="00447C79" w:rsidRDefault="00CA7A4C" w:rsidP="00CA7A4C">
      <w:pPr>
        <w:widowControl/>
        <w:numPr>
          <w:ilvl w:val="0"/>
          <w:numId w:val="16"/>
        </w:numPr>
        <w:tabs>
          <w:tab w:val="num" w:pos="900"/>
        </w:tabs>
        <w:ind w:hanging="156"/>
        <w:rPr>
          <w:sz w:val="28"/>
          <w:szCs w:val="28"/>
        </w:rPr>
      </w:pPr>
      <w:r w:rsidRPr="00447C79">
        <w:rPr>
          <w:sz w:val="28"/>
          <w:szCs w:val="28"/>
        </w:rPr>
        <w:t>заполненные бланки и протоколы проведенных диагностических исследований с примечаниями и комментариями, обработкой и выводами;</w:t>
      </w:r>
    </w:p>
    <w:p w:rsidR="00CA7A4C" w:rsidRPr="00447C79" w:rsidRDefault="00CA7A4C" w:rsidP="00CA7A4C">
      <w:pPr>
        <w:pStyle w:val="a8"/>
        <w:ind w:firstLine="540"/>
        <w:rPr>
          <w:sz w:val="28"/>
          <w:szCs w:val="28"/>
        </w:rPr>
      </w:pPr>
      <w:r w:rsidRPr="00447C79">
        <w:rPr>
          <w:b/>
          <w:sz w:val="28"/>
          <w:szCs w:val="28"/>
        </w:rPr>
        <w:t>Итоговый контроль</w:t>
      </w:r>
      <w:r w:rsidRPr="00447C79">
        <w:rPr>
          <w:sz w:val="28"/>
          <w:szCs w:val="28"/>
        </w:rPr>
        <w:t xml:space="preserve"> по производственной практике осуществляется в форме зачёта.</w:t>
      </w:r>
    </w:p>
    <w:p w:rsidR="00CA7A4C" w:rsidRPr="00447C79" w:rsidRDefault="00CA7A4C" w:rsidP="00CA7A4C">
      <w:pPr>
        <w:rPr>
          <w:b/>
          <w:sz w:val="28"/>
          <w:szCs w:val="28"/>
        </w:rPr>
      </w:pPr>
    </w:p>
    <w:p w:rsidR="00CA7A4C" w:rsidRPr="00447C79" w:rsidRDefault="00CA7A4C" w:rsidP="00292E0A">
      <w:pPr>
        <w:jc w:val="left"/>
        <w:rPr>
          <w:b/>
          <w:sz w:val="28"/>
          <w:szCs w:val="28"/>
        </w:rPr>
      </w:pPr>
      <w:r w:rsidRPr="00447C79">
        <w:rPr>
          <w:b/>
          <w:sz w:val="28"/>
          <w:szCs w:val="28"/>
        </w:rPr>
        <w:t xml:space="preserve">11. Учебно-методическое и информационное обеспечение </w:t>
      </w:r>
      <w:r w:rsidR="00935806" w:rsidRPr="00447C79">
        <w:rPr>
          <w:b/>
          <w:sz w:val="28"/>
          <w:szCs w:val="28"/>
        </w:rPr>
        <w:t>пр</w:t>
      </w:r>
      <w:r w:rsidR="00935806">
        <w:rPr>
          <w:b/>
          <w:sz w:val="28"/>
          <w:szCs w:val="28"/>
        </w:rPr>
        <w:t>еддипломной</w:t>
      </w:r>
      <w:r w:rsidRPr="00447C79">
        <w:rPr>
          <w:b/>
          <w:sz w:val="28"/>
          <w:szCs w:val="28"/>
        </w:rPr>
        <w:t xml:space="preserve"> практики</w:t>
      </w:r>
    </w:p>
    <w:p w:rsidR="00671E55" w:rsidRDefault="00671E55" w:rsidP="00671E55">
      <w:r w:rsidRPr="00BF6BA1">
        <w:rPr>
          <w:i/>
          <w:sz w:val="28"/>
        </w:rPr>
        <w:t>а) основная литература</w:t>
      </w:r>
      <w:r>
        <w:t>:</w:t>
      </w:r>
    </w:p>
    <w:p w:rsidR="00671E55" w:rsidRPr="001A690D" w:rsidRDefault="00671E55" w:rsidP="00671E55">
      <w:pPr>
        <w:jc w:val="left"/>
      </w:pPr>
    </w:p>
    <w:p w:rsidR="00671E55" w:rsidRPr="00921CC2" w:rsidRDefault="00671E55" w:rsidP="00671E55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21CC2">
        <w:rPr>
          <w:rFonts w:ascii="Times New Roman" w:hAnsi="Times New Roman"/>
          <w:sz w:val="28"/>
          <w:szCs w:val="28"/>
        </w:rPr>
        <w:t>Анастази</w:t>
      </w:r>
      <w:proofErr w:type="spellEnd"/>
      <w:r w:rsidRPr="00921CC2">
        <w:rPr>
          <w:rFonts w:ascii="Times New Roman" w:hAnsi="Times New Roman"/>
          <w:sz w:val="28"/>
          <w:szCs w:val="28"/>
        </w:rPr>
        <w:t xml:space="preserve"> А., </w:t>
      </w:r>
      <w:proofErr w:type="spellStart"/>
      <w:r w:rsidRPr="00921CC2">
        <w:rPr>
          <w:rFonts w:ascii="Times New Roman" w:hAnsi="Times New Roman"/>
          <w:sz w:val="28"/>
          <w:szCs w:val="28"/>
        </w:rPr>
        <w:t>Урбина</w:t>
      </w:r>
      <w:proofErr w:type="spellEnd"/>
      <w:r w:rsidRPr="00921CC2">
        <w:rPr>
          <w:rFonts w:ascii="Times New Roman" w:hAnsi="Times New Roman"/>
          <w:sz w:val="28"/>
          <w:szCs w:val="28"/>
        </w:rPr>
        <w:t xml:space="preserve"> С. Психологическое тестирование / Перевод А. Алексеева – СПб.: Питер, 2009 – 688 с. – Серия: Мастера психологии</w:t>
      </w:r>
    </w:p>
    <w:p w:rsidR="00671E55" w:rsidRPr="00921CC2" w:rsidRDefault="00671E55" w:rsidP="00671E55">
      <w:pPr>
        <w:pStyle w:val="aa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24"/>
        <w:rPr>
          <w:rFonts w:ascii="Times New Roman" w:hAnsi="Times New Roman"/>
          <w:spacing w:val="-11"/>
          <w:sz w:val="28"/>
          <w:szCs w:val="28"/>
        </w:rPr>
      </w:pPr>
      <w:proofErr w:type="spellStart"/>
      <w:r w:rsidRPr="00921CC2">
        <w:rPr>
          <w:rFonts w:ascii="Times New Roman" w:hAnsi="Times New Roman"/>
          <w:sz w:val="28"/>
          <w:szCs w:val="28"/>
        </w:rPr>
        <w:t>Василюк</w:t>
      </w:r>
      <w:proofErr w:type="spellEnd"/>
      <w:r w:rsidRPr="00921CC2">
        <w:rPr>
          <w:rFonts w:ascii="Times New Roman" w:hAnsi="Times New Roman"/>
          <w:sz w:val="28"/>
          <w:szCs w:val="28"/>
        </w:rPr>
        <w:t xml:space="preserve"> Ф.Е. Методологический анализ в психологии – М.: Смысл, МГППУ, 20</w:t>
      </w:r>
      <w:r w:rsidR="00EE5F5E">
        <w:rPr>
          <w:rFonts w:ascii="Times New Roman" w:hAnsi="Times New Roman"/>
          <w:sz w:val="28"/>
          <w:szCs w:val="28"/>
        </w:rPr>
        <w:t>1</w:t>
      </w:r>
      <w:r w:rsidRPr="00921CC2">
        <w:rPr>
          <w:rFonts w:ascii="Times New Roman" w:hAnsi="Times New Roman"/>
          <w:sz w:val="28"/>
          <w:szCs w:val="28"/>
        </w:rPr>
        <w:t>3 – 240 с.</w:t>
      </w:r>
    </w:p>
    <w:p w:rsidR="00671E55" w:rsidRPr="00921CC2" w:rsidRDefault="00671E55" w:rsidP="00671E55">
      <w:pPr>
        <w:pStyle w:val="aa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24"/>
        <w:rPr>
          <w:rFonts w:ascii="Times New Roman" w:hAnsi="Times New Roman"/>
          <w:spacing w:val="-11"/>
          <w:sz w:val="28"/>
          <w:szCs w:val="28"/>
        </w:rPr>
      </w:pPr>
      <w:r w:rsidRPr="00921CC2">
        <w:rPr>
          <w:rFonts w:ascii="Times New Roman" w:hAnsi="Times New Roman"/>
          <w:sz w:val="28"/>
          <w:szCs w:val="28"/>
        </w:rPr>
        <w:t>Гудвин Дж. Исследование в психологии: методы и планирование. СПБ.: Питер, 20</w:t>
      </w:r>
      <w:r w:rsidR="00292E0A">
        <w:rPr>
          <w:rFonts w:ascii="Times New Roman" w:hAnsi="Times New Roman"/>
          <w:sz w:val="28"/>
          <w:szCs w:val="28"/>
        </w:rPr>
        <w:t>1</w:t>
      </w:r>
      <w:r w:rsidRPr="00921CC2">
        <w:rPr>
          <w:rFonts w:ascii="Times New Roman" w:hAnsi="Times New Roman"/>
          <w:sz w:val="28"/>
          <w:szCs w:val="28"/>
        </w:rPr>
        <w:t>4.</w:t>
      </w:r>
    </w:p>
    <w:p w:rsidR="00671E55" w:rsidRPr="00921CC2" w:rsidRDefault="00671E55" w:rsidP="00671E55">
      <w:pPr>
        <w:pStyle w:val="aa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14"/>
        <w:rPr>
          <w:rFonts w:ascii="Times New Roman" w:hAnsi="Times New Roman"/>
          <w:b/>
          <w:bCs/>
          <w:spacing w:val="-23"/>
          <w:sz w:val="28"/>
          <w:szCs w:val="28"/>
        </w:rPr>
      </w:pPr>
      <w:r w:rsidRPr="00921CC2">
        <w:rPr>
          <w:rFonts w:ascii="Times New Roman" w:hAnsi="Times New Roman"/>
          <w:sz w:val="28"/>
          <w:szCs w:val="28"/>
        </w:rPr>
        <w:t>Дружинин В.Н. Экспериментальная психология. – СПб: Питер, 2008.</w:t>
      </w:r>
    </w:p>
    <w:p w:rsidR="00671E55" w:rsidRDefault="00671E55" w:rsidP="00671E55">
      <w:pPr>
        <w:pStyle w:val="aa"/>
        <w:numPr>
          <w:ilvl w:val="0"/>
          <w:numId w:val="19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ind w:right="14"/>
        <w:rPr>
          <w:rFonts w:ascii="Times New Roman" w:hAnsi="Times New Roman"/>
          <w:sz w:val="28"/>
          <w:szCs w:val="28"/>
        </w:rPr>
      </w:pPr>
      <w:r w:rsidRPr="00921CC2">
        <w:rPr>
          <w:rFonts w:ascii="Times New Roman" w:hAnsi="Times New Roman"/>
          <w:sz w:val="28"/>
          <w:szCs w:val="28"/>
        </w:rPr>
        <w:t xml:space="preserve">Корнилова Т.В. Введение в психологический эксперимент. - М.: Изд-во </w:t>
      </w:r>
      <w:proofErr w:type="spellStart"/>
      <w:proofErr w:type="gramStart"/>
      <w:r w:rsidRPr="00921CC2">
        <w:rPr>
          <w:rFonts w:ascii="Times New Roman" w:hAnsi="Times New Roman"/>
          <w:sz w:val="28"/>
          <w:szCs w:val="28"/>
        </w:rPr>
        <w:t>МГУ,ЧеРо</w:t>
      </w:r>
      <w:proofErr w:type="spellEnd"/>
      <w:proofErr w:type="gramEnd"/>
      <w:r w:rsidRPr="00921CC2">
        <w:rPr>
          <w:rFonts w:ascii="Times New Roman" w:hAnsi="Times New Roman"/>
          <w:sz w:val="28"/>
          <w:szCs w:val="28"/>
        </w:rPr>
        <w:t>, 2001.-256 с</w:t>
      </w:r>
    </w:p>
    <w:p w:rsidR="00671E55" w:rsidRDefault="00671E55" w:rsidP="00671E55">
      <w:pPr>
        <w:pStyle w:val="aa"/>
        <w:numPr>
          <w:ilvl w:val="0"/>
          <w:numId w:val="19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ind w:right="14"/>
        <w:rPr>
          <w:rFonts w:ascii="Times New Roman" w:hAnsi="Times New Roman"/>
          <w:spacing w:val="-5"/>
          <w:sz w:val="28"/>
          <w:szCs w:val="28"/>
        </w:rPr>
      </w:pPr>
      <w:r w:rsidRPr="00921CC2">
        <w:rPr>
          <w:rFonts w:ascii="Times New Roman" w:hAnsi="Times New Roman"/>
          <w:spacing w:val="-1"/>
          <w:sz w:val="28"/>
          <w:szCs w:val="28"/>
        </w:rPr>
        <w:t>Корнилова Т.В., Смирнов С.Д. Методологические основы психологии. СПб.: Питер,</w:t>
      </w:r>
      <w:r w:rsidRPr="00921CC2">
        <w:rPr>
          <w:rFonts w:ascii="Times New Roman" w:hAnsi="Times New Roman"/>
          <w:spacing w:val="-5"/>
          <w:sz w:val="28"/>
          <w:szCs w:val="28"/>
        </w:rPr>
        <w:t>2008.</w:t>
      </w:r>
    </w:p>
    <w:p w:rsidR="00671E55" w:rsidRPr="00921CC2" w:rsidRDefault="00671E55" w:rsidP="00671E55">
      <w:pPr>
        <w:pStyle w:val="aa"/>
        <w:numPr>
          <w:ilvl w:val="0"/>
          <w:numId w:val="19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ind w:right="14"/>
        <w:rPr>
          <w:rFonts w:ascii="Times New Roman" w:hAnsi="Times New Roman"/>
          <w:b/>
          <w:bCs/>
          <w:spacing w:val="-23"/>
          <w:sz w:val="28"/>
          <w:szCs w:val="28"/>
        </w:rPr>
      </w:pPr>
      <w:proofErr w:type="spellStart"/>
      <w:r w:rsidRPr="00921CC2">
        <w:rPr>
          <w:rFonts w:ascii="Times New Roman" w:hAnsi="Times New Roman"/>
          <w:sz w:val="28"/>
          <w:szCs w:val="28"/>
        </w:rPr>
        <w:t>Наследов</w:t>
      </w:r>
      <w:proofErr w:type="spellEnd"/>
      <w:r w:rsidRPr="00921CC2">
        <w:rPr>
          <w:rFonts w:ascii="Times New Roman" w:hAnsi="Times New Roman"/>
          <w:sz w:val="28"/>
          <w:szCs w:val="28"/>
        </w:rPr>
        <w:t xml:space="preserve"> А.Д. Математические методы психологического исследования. Анализ и интерпретация данных. Учебное пособие. </w:t>
      </w:r>
      <w:proofErr w:type="spellStart"/>
      <w:r w:rsidRPr="00921CC2">
        <w:rPr>
          <w:rFonts w:ascii="Times New Roman" w:hAnsi="Times New Roman"/>
          <w:sz w:val="28"/>
          <w:szCs w:val="28"/>
        </w:rPr>
        <w:t>СПб</w:t>
      </w:r>
      <w:proofErr w:type="gramStart"/>
      <w:r w:rsidRPr="00921CC2">
        <w:rPr>
          <w:rFonts w:ascii="Times New Roman" w:hAnsi="Times New Roman"/>
          <w:sz w:val="28"/>
          <w:szCs w:val="28"/>
        </w:rPr>
        <w:t>.:Речь</w:t>
      </w:r>
      <w:proofErr w:type="spellEnd"/>
      <w:proofErr w:type="gramEnd"/>
      <w:r w:rsidRPr="00921CC2">
        <w:rPr>
          <w:rFonts w:ascii="Times New Roman" w:hAnsi="Times New Roman"/>
          <w:sz w:val="28"/>
          <w:szCs w:val="28"/>
        </w:rPr>
        <w:t>, 2008.-389 с.</w:t>
      </w:r>
    </w:p>
    <w:p w:rsidR="00671E55" w:rsidRPr="00921CC2" w:rsidRDefault="00671E55" w:rsidP="00671E55">
      <w:pPr>
        <w:pStyle w:val="aa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14"/>
        <w:rPr>
          <w:rFonts w:ascii="Times New Roman" w:hAnsi="Times New Roman"/>
          <w:sz w:val="28"/>
          <w:szCs w:val="28"/>
        </w:rPr>
      </w:pPr>
      <w:r w:rsidRPr="00921CC2">
        <w:rPr>
          <w:rFonts w:ascii="Times New Roman" w:hAnsi="Times New Roman"/>
          <w:sz w:val="28"/>
          <w:szCs w:val="28"/>
        </w:rPr>
        <w:t xml:space="preserve">Психологическая диагностика: Учебное пособие / Под ред. </w:t>
      </w:r>
      <w:proofErr w:type="spellStart"/>
      <w:r w:rsidRPr="00921CC2">
        <w:rPr>
          <w:rFonts w:ascii="Times New Roman" w:hAnsi="Times New Roman"/>
          <w:sz w:val="28"/>
          <w:szCs w:val="28"/>
        </w:rPr>
        <w:t>К.М.Гуревича</w:t>
      </w:r>
      <w:proofErr w:type="spellEnd"/>
      <w:r w:rsidRPr="00921C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1CC2">
        <w:rPr>
          <w:rFonts w:ascii="Times New Roman" w:hAnsi="Times New Roman"/>
          <w:sz w:val="28"/>
          <w:szCs w:val="28"/>
        </w:rPr>
        <w:t>Е.М.Борисовой</w:t>
      </w:r>
      <w:proofErr w:type="spellEnd"/>
      <w:r w:rsidRPr="00921CC2">
        <w:rPr>
          <w:rFonts w:ascii="Times New Roman" w:hAnsi="Times New Roman"/>
          <w:sz w:val="28"/>
          <w:szCs w:val="28"/>
        </w:rPr>
        <w:t xml:space="preserve">. - М.: Изд-во УРАО, 2008. - 304 с. </w:t>
      </w:r>
    </w:p>
    <w:p w:rsidR="00671E55" w:rsidRPr="00921CC2" w:rsidRDefault="00671E55" w:rsidP="00671E55">
      <w:pPr>
        <w:pStyle w:val="aa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14"/>
        <w:rPr>
          <w:rFonts w:ascii="Times New Roman" w:hAnsi="Times New Roman"/>
          <w:sz w:val="28"/>
          <w:szCs w:val="28"/>
        </w:rPr>
      </w:pPr>
      <w:r w:rsidRPr="00921CC2">
        <w:rPr>
          <w:rFonts w:ascii="Times New Roman" w:hAnsi="Times New Roman"/>
          <w:sz w:val="28"/>
          <w:szCs w:val="28"/>
        </w:rPr>
        <w:lastRenderedPageBreak/>
        <w:t>Соколова Е.Т. Проективные методы исследования личности – М.: Изд-во МГУ, 1987.</w:t>
      </w:r>
    </w:p>
    <w:p w:rsidR="00671E55" w:rsidRPr="00921CC2" w:rsidRDefault="00671E55" w:rsidP="00671E55">
      <w:pPr>
        <w:pStyle w:val="aa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21CC2">
        <w:rPr>
          <w:rFonts w:ascii="Times New Roman" w:hAnsi="Times New Roman"/>
          <w:sz w:val="28"/>
          <w:szCs w:val="28"/>
        </w:rPr>
        <w:t>Фресс</w:t>
      </w:r>
      <w:proofErr w:type="spellEnd"/>
      <w:r w:rsidRPr="00921CC2">
        <w:rPr>
          <w:rFonts w:ascii="Times New Roman" w:hAnsi="Times New Roman"/>
          <w:sz w:val="28"/>
          <w:szCs w:val="28"/>
        </w:rPr>
        <w:t xml:space="preserve"> П. Пиаже Ж. Экспериментальная психология – М.: </w:t>
      </w:r>
      <w:proofErr w:type="spellStart"/>
      <w:r w:rsidRPr="00921CC2">
        <w:rPr>
          <w:rFonts w:ascii="Times New Roman" w:hAnsi="Times New Roman"/>
          <w:sz w:val="28"/>
          <w:szCs w:val="28"/>
        </w:rPr>
        <w:t>Директ</w:t>
      </w:r>
      <w:proofErr w:type="spellEnd"/>
      <w:r w:rsidRPr="00921CC2">
        <w:rPr>
          <w:rFonts w:ascii="Times New Roman" w:hAnsi="Times New Roman"/>
          <w:sz w:val="28"/>
          <w:szCs w:val="28"/>
        </w:rPr>
        <w:t>-Медиа, 2008.</w:t>
      </w:r>
    </w:p>
    <w:p w:rsidR="00671E55" w:rsidRDefault="00671E55" w:rsidP="00671E55">
      <w:pPr>
        <w:shd w:val="clear" w:color="auto" w:fill="FFFFFF"/>
        <w:tabs>
          <w:tab w:val="left" w:pos="269"/>
        </w:tabs>
        <w:spacing w:before="62" w:line="274" w:lineRule="exact"/>
        <w:ind w:left="24"/>
        <w:rPr>
          <w:bCs/>
          <w:i/>
          <w:spacing w:val="-11"/>
          <w:sz w:val="28"/>
        </w:rPr>
      </w:pPr>
    </w:p>
    <w:p w:rsidR="00671E55" w:rsidRPr="00856B11" w:rsidRDefault="00671E55" w:rsidP="00671E55">
      <w:pPr>
        <w:shd w:val="clear" w:color="auto" w:fill="FFFFFF"/>
        <w:tabs>
          <w:tab w:val="left" w:pos="269"/>
        </w:tabs>
        <w:spacing w:before="62" w:line="274" w:lineRule="exact"/>
        <w:ind w:left="360" w:firstLine="0"/>
        <w:rPr>
          <w:i/>
          <w:sz w:val="28"/>
        </w:rPr>
      </w:pPr>
      <w:r w:rsidRPr="00856B11">
        <w:rPr>
          <w:bCs/>
          <w:i/>
          <w:spacing w:val="-11"/>
          <w:sz w:val="28"/>
        </w:rPr>
        <w:t>б)</w:t>
      </w:r>
      <w:r w:rsidRPr="00856B11">
        <w:rPr>
          <w:bCs/>
          <w:i/>
          <w:sz w:val="28"/>
        </w:rPr>
        <w:tab/>
        <w:t>дополнительная литература</w:t>
      </w:r>
    </w:p>
    <w:p w:rsidR="00671E55" w:rsidRPr="00921CC2" w:rsidRDefault="00671E55" w:rsidP="00671E55">
      <w:p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4" w:lineRule="exact"/>
        <w:ind w:right="14" w:firstLine="0"/>
        <w:rPr>
          <w:sz w:val="28"/>
          <w:szCs w:val="28"/>
        </w:rPr>
      </w:pP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4" w:lineRule="exact"/>
        <w:ind w:right="14"/>
        <w:rPr>
          <w:sz w:val="28"/>
          <w:szCs w:val="28"/>
        </w:rPr>
      </w:pPr>
      <w:r w:rsidRPr="001A690D">
        <w:rPr>
          <w:b/>
          <w:bCs/>
          <w:sz w:val="28"/>
          <w:szCs w:val="28"/>
        </w:rPr>
        <w:t xml:space="preserve">  </w:t>
      </w:r>
      <w:proofErr w:type="spellStart"/>
      <w:r w:rsidRPr="001A690D">
        <w:rPr>
          <w:sz w:val="28"/>
          <w:szCs w:val="28"/>
        </w:rPr>
        <w:t>Асмолов</w:t>
      </w:r>
      <w:proofErr w:type="spellEnd"/>
      <w:r w:rsidRPr="001A690D">
        <w:rPr>
          <w:sz w:val="28"/>
          <w:szCs w:val="28"/>
        </w:rPr>
        <w:t xml:space="preserve"> А.Г. Психология личности: культурно-историческое понимание развития человека Изд. 3, </w:t>
      </w:r>
      <w:proofErr w:type="spellStart"/>
      <w:r w:rsidRPr="001A690D">
        <w:rPr>
          <w:sz w:val="28"/>
          <w:szCs w:val="28"/>
        </w:rPr>
        <w:t>испр</w:t>
      </w:r>
      <w:proofErr w:type="spellEnd"/>
      <w:proofErr w:type="gramStart"/>
      <w:r w:rsidRPr="001A690D">
        <w:rPr>
          <w:sz w:val="28"/>
          <w:szCs w:val="28"/>
        </w:rPr>
        <w:t>.</w:t>
      </w:r>
      <w:proofErr w:type="gramEnd"/>
      <w:r w:rsidRPr="001A690D">
        <w:rPr>
          <w:sz w:val="28"/>
          <w:szCs w:val="28"/>
        </w:rPr>
        <w:t xml:space="preserve"> и доп. – М.: Смысл, Академия, 2007 – 528 с.</w:t>
      </w: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4" w:lineRule="exact"/>
        <w:ind w:right="14"/>
        <w:rPr>
          <w:sz w:val="28"/>
          <w:szCs w:val="28"/>
        </w:rPr>
      </w:pPr>
      <w:r w:rsidRPr="001A690D">
        <w:rPr>
          <w:sz w:val="28"/>
          <w:szCs w:val="28"/>
        </w:rPr>
        <w:t xml:space="preserve">Басов М.Я. Методика психологического наблюдения за детьми // Хрестоматия </w:t>
      </w:r>
      <w:proofErr w:type="spellStart"/>
      <w:r w:rsidRPr="001A690D">
        <w:rPr>
          <w:sz w:val="28"/>
          <w:szCs w:val="28"/>
        </w:rPr>
        <w:t>покурсу</w:t>
      </w:r>
      <w:proofErr w:type="spellEnd"/>
      <w:r w:rsidRPr="001A690D">
        <w:rPr>
          <w:sz w:val="28"/>
          <w:szCs w:val="28"/>
        </w:rPr>
        <w:t xml:space="preserve"> «Метод наблюдения и беседы в психологии» / Отв. ред. A.M. </w:t>
      </w:r>
      <w:proofErr w:type="spellStart"/>
      <w:r w:rsidRPr="001A690D">
        <w:rPr>
          <w:sz w:val="28"/>
          <w:szCs w:val="28"/>
        </w:rPr>
        <w:t>Айламазьян</w:t>
      </w:r>
      <w:proofErr w:type="spellEnd"/>
      <w:r w:rsidRPr="001A690D">
        <w:rPr>
          <w:sz w:val="28"/>
          <w:szCs w:val="28"/>
        </w:rPr>
        <w:t>. М: УМК "Психология", 2000. С. 6-78.</w:t>
      </w: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4" w:lineRule="exact"/>
        <w:ind w:right="14"/>
        <w:rPr>
          <w:sz w:val="28"/>
          <w:szCs w:val="28"/>
        </w:rPr>
      </w:pPr>
      <w:r w:rsidRPr="001A690D">
        <w:rPr>
          <w:sz w:val="28"/>
          <w:szCs w:val="28"/>
        </w:rPr>
        <w:t xml:space="preserve">Рубинштейн С.Л. Основы общей психологии: В 2-х т. </w:t>
      </w:r>
      <w:proofErr w:type="spellStart"/>
      <w:r w:rsidRPr="001A690D">
        <w:rPr>
          <w:sz w:val="28"/>
          <w:szCs w:val="28"/>
        </w:rPr>
        <w:t>T.l</w:t>
      </w:r>
      <w:proofErr w:type="spellEnd"/>
      <w:r w:rsidRPr="001A690D">
        <w:rPr>
          <w:sz w:val="28"/>
          <w:szCs w:val="28"/>
        </w:rPr>
        <w:t>. М.: Педагогика, 1989.С.44-62 (Методы психологии).</w:t>
      </w: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4" w:lineRule="exact"/>
        <w:ind w:right="14"/>
        <w:rPr>
          <w:sz w:val="28"/>
          <w:szCs w:val="28"/>
        </w:rPr>
      </w:pPr>
      <w:proofErr w:type="spellStart"/>
      <w:r w:rsidRPr="001A690D">
        <w:rPr>
          <w:sz w:val="28"/>
          <w:szCs w:val="28"/>
        </w:rPr>
        <w:t>Фресс</w:t>
      </w:r>
      <w:proofErr w:type="spellEnd"/>
      <w:r w:rsidRPr="001A690D">
        <w:rPr>
          <w:sz w:val="28"/>
          <w:szCs w:val="28"/>
        </w:rPr>
        <w:t xml:space="preserve"> П. Экспериментальный метод // Экспериментальная психология / Под. </w:t>
      </w:r>
      <w:proofErr w:type="spellStart"/>
      <w:r w:rsidRPr="001A690D">
        <w:rPr>
          <w:sz w:val="28"/>
          <w:szCs w:val="28"/>
        </w:rPr>
        <w:t>ред.П</w:t>
      </w:r>
      <w:proofErr w:type="spellEnd"/>
      <w:r w:rsidRPr="001A690D">
        <w:rPr>
          <w:sz w:val="28"/>
          <w:szCs w:val="28"/>
        </w:rPr>
        <w:t xml:space="preserve">. </w:t>
      </w:r>
      <w:proofErr w:type="spellStart"/>
      <w:r w:rsidRPr="001A690D">
        <w:rPr>
          <w:sz w:val="28"/>
          <w:szCs w:val="28"/>
        </w:rPr>
        <w:t>Фресса</w:t>
      </w:r>
      <w:proofErr w:type="spellEnd"/>
      <w:r w:rsidRPr="001A690D">
        <w:rPr>
          <w:sz w:val="28"/>
          <w:szCs w:val="28"/>
        </w:rPr>
        <w:t xml:space="preserve">, Ж. Пиаже. М.: Прогресс, 1966. </w:t>
      </w:r>
      <w:proofErr w:type="spellStart"/>
      <w:r w:rsidRPr="001A690D">
        <w:rPr>
          <w:sz w:val="28"/>
          <w:szCs w:val="28"/>
        </w:rPr>
        <w:t>Вып</w:t>
      </w:r>
      <w:proofErr w:type="spellEnd"/>
      <w:r w:rsidRPr="001A690D">
        <w:rPr>
          <w:sz w:val="28"/>
          <w:szCs w:val="28"/>
        </w:rPr>
        <w:t>. 1-2. С. 99-156.</w:t>
      </w: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4" w:lineRule="exact"/>
        <w:ind w:right="14"/>
        <w:rPr>
          <w:b/>
          <w:bCs/>
          <w:spacing w:val="-23"/>
          <w:sz w:val="28"/>
          <w:szCs w:val="28"/>
        </w:rPr>
      </w:pPr>
      <w:r w:rsidRPr="001A690D">
        <w:rPr>
          <w:sz w:val="28"/>
          <w:szCs w:val="28"/>
        </w:rPr>
        <w:t xml:space="preserve">Сидоренко Е.В. Методы математической обработки в психологии. — </w:t>
      </w:r>
      <w:proofErr w:type="spellStart"/>
      <w:r w:rsidRPr="001A690D">
        <w:rPr>
          <w:sz w:val="28"/>
          <w:szCs w:val="28"/>
        </w:rPr>
        <w:t>СПб.ЮОО</w:t>
      </w:r>
      <w:proofErr w:type="spellEnd"/>
      <w:r w:rsidRPr="001A690D">
        <w:rPr>
          <w:sz w:val="28"/>
          <w:szCs w:val="28"/>
        </w:rPr>
        <w:t xml:space="preserve"> «Речь», 2004. - 350 с.</w:t>
      </w: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4" w:lineRule="exact"/>
        <w:ind w:right="24"/>
        <w:rPr>
          <w:spacing w:val="-11"/>
          <w:sz w:val="28"/>
          <w:szCs w:val="28"/>
        </w:rPr>
      </w:pPr>
      <w:proofErr w:type="spellStart"/>
      <w:r w:rsidRPr="001A690D">
        <w:rPr>
          <w:sz w:val="28"/>
          <w:szCs w:val="28"/>
        </w:rPr>
        <w:t>Глас</w:t>
      </w:r>
      <w:r w:rsidR="00C24AA3">
        <w:rPr>
          <w:sz w:val="28"/>
          <w:szCs w:val="28"/>
        </w:rPr>
        <w:t>с</w:t>
      </w:r>
      <w:proofErr w:type="spellEnd"/>
      <w:r w:rsidRPr="001A690D">
        <w:rPr>
          <w:sz w:val="28"/>
          <w:szCs w:val="28"/>
        </w:rPr>
        <w:t xml:space="preserve"> Д., Стэнли Д. Статистические методы в педагогике и психологии. М.: Прогресс, 1976. С. 12-20.</w:t>
      </w: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4" w:lineRule="exact"/>
        <w:ind w:right="24"/>
        <w:rPr>
          <w:spacing w:val="-11"/>
          <w:sz w:val="28"/>
          <w:szCs w:val="28"/>
        </w:rPr>
      </w:pPr>
      <w:proofErr w:type="spellStart"/>
      <w:r w:rsidRPr="001A690D">
        <w:rPr>
          <w:sz w:val="28"/>
          <w:szCs w:val="28"/>
        </w:rPr>
        <w:t>Готтсданкер</w:t>
      </w:r>
      <w:proofErr w:type="spellEnd"/>
      <w:r w:rsidRPr="001A690D">
        <w:rPr>
          <w:sz w:val="28"/>
          <w:szCs w:val="28"/>
        </w:rPr>
        <w:t xml:space="preserve"> Р. Основы психологического эксперимента: Учеб. пособие. Пер. с англ. — М.: Изд-во </w:t>
      </w:r>
      <w:proofErr w:type="spellStart"/>
      <w:r w:rsidRPr="001A690D">
        <w:rPr>
          <w:sz w:val="28"/>
          <w:szCs w:val="28"/>
        </w:rPr>
        <w:t>Моск</w:t>
      </w:r>
      <w:proofErr w:type="spellEnd"/>
      <w:r w:rsidRPr="001A690D">
        <w:rPr>
          <w:sz w:val="28"/>
          <w:szCs w:val="28"/>
        </w:rPr>
        <w:t>. ун-та, 1982. — 464 с</w:t>
      </w: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4" w:lineRule="exact"/>
        <w:ind w:right="29"/>
        <w:rPr>
          <w:spacing w:val="-13"/>
          <w:sz w:val="28"/>
          <w:szCs w:val="28"/>
        </w:rPr>
      </w:pPr>
      <w:r w:rsidRPr="001A690D">
        <w:rPr>
          <w:sz w:val="28"/>
          <w:szCs w:val="28"/>
        </w:rPr>
        <w:t xml:space="preserve">Гусев А.Н., Измайлов Ч.А., </w:t>
      </w:r>
      <w:proofErr w:type="spellStart"/>
      <w:r w:rsidRPr="001A690D">
        <w:rPr>
          <w:sz w:val="28"/>
          <w:szCs w:val="28"/>
        </w:rPr>
        <w:t>Михалевская</w:t>
      </w:r>
      <w:proofErr w:type="spellEnd"/>
      <w:r w:rsidRPr="001A690D">
        <w:rPr>
          <w:sz w:val="28"/>
          <w:szCs w:val="28"/>
        </w:rPr>
        <w:t xml:space="preserve"> М.Б. Измерение в психологии. М.: Смысл, 1998. С. 143-159.</w:t>
      </w: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4" w:lineRule="exact"/>
        <w:ind w:right="29"/>
        <w:rPr>
          <w:spacing w:val="-13"/>
          <w:sz w:val="28"/>
          <w:szCs w:val="28"/>
        </w:rPr>
      </w:pPr>
      <w:proofErr w:type="spellStart"/>
      <w:r w:rsidRPr="001A690D">
        <w:rPr>
          <w:spacing w:val="-1"/>
          <w:sz w:val="28"/>
          <w:szCs w:val="28"/>
        </w:rPr>
        <w:t>Дубовская</w:t>
      </w:r>
      <w:proofErr w:type="spellEnd"/>
      <w:r w:rsidRPr="001A690D">
        <w:rPr>
          <w:spacing w:val="-1"/>
          <w:sz w:val="28"/>
          <w:szCs w:val="28"/>
        </w:rPr>
        <w:t xml:space="preserve"> Е.М. Опрос // Социальная психология: Практикум / Под. ред. Т.В. </w:t>
      </w:r>
      <w:r w:rsidRPr="001A690D">
        <w:rPr>
          <w:sz w:val="28"/>
          <w:szCs w:val="28"/>
        </w:rPr>
        <w:t>Фоломеевой. М.: Аспект Пресс, 2006. С. 68-89. .</w:t>
      </w: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4" w:lineRule="exact"/>
        <w:ind w:right="29"/>
        <w:rPr>
          <w:spacing w:val="-13"/>
          <w:sz w:val="28"/>
          <w:szCs w:val="28"/>
        </w:rPr>
      </w:pPr>
      <w:r w:rsidRPr="001A690D">
        <w:rPr>
          <w:sz w:val="28"/>
          <w:szCs w:val="28"/>
        </w:rPr>
        <w:t xml:space="preserve">Зейгарник Б.В. Клиническая беседа // Метод беседы в психологии: Учебное пособие для студентов факультетов психологии высших учебных заведений по специальностям «Психология» / Ред.-сост. </w:t>
      </w:r>
      <w:r w:rsidRPr="001A690D">
        <w:rPr>
          <w:sz w:val="28"/>
          <w:szCs w:val="28"/>
          <w:lang w:val="en-US"/>
        </w:rPr>
        <w:t>A</w:t>
      </w:r>
      <w:r w:rsidRPr="001A690D">
        <w:rPr>
          <w:sz w:val="28"/>
          <w:szCs w:val="28"/>
        </w:rPr>
        <w:t>.</w:t>
      </w:r>
      <w:r w:rsidRPr="001A690D">
        <w:rPr>
          <w:sz w:val="28"/>
          <w:szCs w:val="28"/>
          <w:lang w:val="en-US"/>
        </w:rPr>
        <w:t>M</w:t>
      </w:r>
      <w:r w:rsidRPr="001A690D">
        <w:rPr>
          <w:sz w:val="28"/>
          <w:szCs w:val="28"/>
        </w:rPr>
        <w:t xml:space="preserve">. </w:t>
      </w:r>
      <w:proofErr w:type="spellStart"/>
      <w:r w:rsidRPr="001A690D">
        <w:rPr>
          <w:sz w:val="28"/>
          <w:szCs w:val="28"/>
        </w:rPr>
        <w:t>Айламазян</w:t>
      </w:r>
      <w:proofErr w:type="spellEnd"/>
      <w:r w:rsidRPr="001A690D">
        <w:rPr>
          <w:sz w:val="28"/>
          <w:szCs w:val="28"/>
        </w:rPr>
        <w:t>. М.: Смысл, 1999. С. 75-86.</w:t>
      </w: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74" w:lineRule="exact"/>
        <w:ind w:right="5"/>
        <w:rPr>
          <w:spacing w:val="-15"/>
          <w:sz w:val="28"/>
          <w:szCs w:val="28"/>
        </w:rPr>
      </w:pPr>
      <w:proofErr w:type="spellStart"/>
      <w:r w:rsidRPr="001A690D">
        <w:rPr>
          <w:sz w:val="28"/>
          <w:szCs w:val="28"/>
        </w:rPr>
        <w:t>Макеллар</w:t>
      </w:r>
      <w:proofErr w:type="spellEnd"/>
      <w:r w:rsidRPr="001A690D">
        <w:rPr>
          <w:sz w:val="28"/>
          <w:szCs w:val="28"/>
        </w:rPr>
        <w:t xml:space="preserve"> П. Метод самонаблюдения // Сайт Общего психологического практикума ф-та психологии МГУ. 23 с. (Перевод с английского подготовлен к печати).</w:t>
      </w: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74" w:lineRule="exact"/>
        <w:ind w:right="29"/>
        <w:rPr>
          <w:spacing w:val="-18"/>
          <w:sz w:val="28"/>
          <w:szCs w:val="28"/>
        </w:rPr>
      </w:pPr>
      <w:r w:rsidRPr="001A690D">
        <w:rPr>
          <w:spacing w:val="-1"/>
          <w:sz w:val="28"/>
          <w:szCs w:val="28"/>
        </w:rPr>
        <w:t xml:space="preserve">Общий практикум по психологии: метод наблюдения. Часть </w:t>
      </w:r>
      <w:r w:rsidRPr="001A690D">
        <w:rPr>
          <w:spacing w:val="-1"/>
          <w:sz w:val="28"/>
          <w:szCs w:val="28"/>
          <w:lang w:val="en-US"/>
        </w:rPr>
        <w:t>I</w:t>
      </w:r>
      <w:r w:rsidRPr="001A690D">
        <w:rPr>
          <w:spacing w:val="-1"/>
          <w:sz w:val="28"/>
          <w:szCs w:val="28"/>
        </w:rPr>
        <w:t xml:space="preserve"> и </w:t>
      </w:r>
      <w:r w:rsidRPr="001A690D">
        <w:rPr>
          <w:spacing w:val="-1"/>
          <w:sz w:val="28"/>
          <w:szCs w:val="28"/>
          <w:lang w:val="en-US"/>
        </w:rPr>
        <w:t>II</w:t>
      </w:r>
      <w:r w:rsidRPr="001A690D">
        <w:rPr>
          <w:spacing w:val="-1"/>
          <w:sz w:val="28"/>
          <w:szCs w:val="28"/>
        </w:rPr>
        <w:t xml:space="preserve"> / Под. ред. М.Б. </w:t>
      </w:r>
      <w:proofErr w:type="spellStart"/>
      <w:r w:rsidRPr="001A690D">
        <w:rPr>
          <w:sz w:val="28"/>
          <w:szCs w:val="28"/>
        </w:rPr>
        <w:t>Михалевской</w:t>
      </w:r>
      <w:proofErr w:type="spellEnd"/>
      <w:r w:rsidRPr="001A690D">
        <w:rPr>
          <w:sz w:val="28"/>
          <w:szCs w:val="28"/>
        </w:rPr>
        <w:t xml:space="preserve">. М.: Изд-во </w:t>
      </w:r>
      <w:proofErr w:type="spellStart"/>
      <w:r w:rsidRPr="001A690D">
        <w:rPr>
          <w:sz w:val="28"/>
          <w:szCs w:val="28"/>
        </w:rPr>
        <w:t>Моск</w:t>
      </w:r>
      <w:proofErr w:type="spellEnd"/>
      <w:r w:rsidRPr="001A690D">
        <w:rPr>
          <w:sz w:val="28"/>
          <w:szCs w:val="28"/>
        </w:rPr>
        <w:t>. ун-та, 1985.</w:t>
      </w: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74" w:lineRule="exact"/>
        <w:ind w:right="24"/>
        <w:jc w:val="left"/>
        <w:rPr>
          <w:color w:val="000000"/>
          <w:sz w:val="28"/>
          <w:szCs w:val="28"/>
        </w:rPr>
      </w:pPr>
      <w:r w:rsidRPr="001A690D">
        <w:rPr>
          <w:sz w:val="28"/>
          <w:szCs w:val="28"/>
        </w:rPr>
        <w:t>Сидоренко Е.В. Методы математической обработки в психологии. СПб.: Речь, 2004.</w:t>
      </w: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74" w:lineRule="exact"/>
        <w:ind w:right="24"/>
        <w:jc w:val="left"/>
        <w:rPr>
          <w:color w:val="000000"/>
          <w:sz w:val="28"/>
          <w:szCs w:val="28"/>
        </w:rPr>
      </w:pPr>
      <w:proofErr w:type="spellStart"/>
      <w:r w:rsidRPr="001A690D">
        <w:rPr>
          <w:sz w:val="28"/>
          <w:szCs w:val="28"/>
        </w:rPr>
        <w:t>Соммерз-Фланаган</w:t>
      </w:r>
      <w:proofErr w:type="spellEnd"/>
      <w:r w:rsidRPr="001A690D">
        <w:rPr>
          <w:sz w:val="28"/>
          <w:szCs w:val="28"/>
        </w:rPr>
        <w:t xml:space="preserve"> Дж., </w:t>
      </w:r>
      <w:proofErr w:type="spellStart"/>
      <w:r w:rsidRPr="001A690D">
        <w:rPr>
          <w:sz w:val="28"/>
          <w:szCs w:val="28"/>
        </w:rPr>
        <w:t>Соммерз-Фланаган</w:t>
      </w:r>
      <w:proofErr w:type="spellEnd"/>
      <w:r w:rsidRPr="001A690D">
        <w:rPr>
          <w:sz w:val="28"/>
          <w:szCs w:val="28"/>
        </w:rPr>
        <w:t xml:space="preserve"> Р. Клиническое интервьюирование. М. Изд. дом «Вильяме», 2006.</w:t>
      </w:r>
    </w:p>
    <w:p w:rsidR="00671E55" w:rsidRPr="001A690D" w:rsidRDefault="00671E55" w:rsidP="00671E55">
      <w:pPr>
        <w:numPr>
          <w:ilvl w:val="0"/>
          <w:numId w:val="20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74" w:lineRule="exact"/>
        <w:ind w:right="24"/>
        <w:jc w:val="left"/>
        <w:rPr>
          <w:color w:val="000000"/>
          <w:sz w:val="28"/>
          <w:szCs w:val="28"/>
        </w:rPr>
      </w:pPr>
      <w:r w:rsidRPr="001A690D">
        <w:rPr>
          <w:color w:val="000000"/>
          <w:sz w:val="28"/>
          <w:szCs w:val="28"/>
        </w:rPr>
        <w:t xml:space="preserve"> Ежова Н.Н.  Рабочая книга практического психолога 2005 г.</w:t>
      </w:r>
    </w:p>
    <w:p w:rsidR="00CA7A4C" w:rsidRDefault="00CA7A4C" w:rsidP="00CA7A4C">
      <w:pPr>
        <w:rPr>
          <w:i/>
          <w:sz w:val="28"/>
        </w:rPr>
      </w:pPr>
    </w:p>
    <w:p w:rsidR="00CA7A4C" w:rsidRDefault="00CA7A4C" w:rsidP="00CA7A4C">
      <w:pPr>
        <w:rPr>
          <w:i/>
          <w:sz w:val="28"/>
        </w:rPr>
      </w:pPr>
      <w:r>
        <w:rPr>
          <w:i/>
          <w:sz w:val="28"/>
        </w:rPr>
        <w:t xml:space="preserve">в) программное обеспечение и Интернет-ресурсы: </w:t>
      </w:r>
    </w:p>
    <w:p w:rsidR="00CA7A4C" w:rsidRDefault="00CA7A4C" w:rsidP="00CA7A4C">
      <w:p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274" w:lineRule="exact"/>
        <w:ind w:firstLine="0"/>
        <w:jc w:val="left"/>
        <w:rPr>
          <w:spacing w:val="-14"/>
        </w:rPr>
      </w:pPr>
      <w:r>
        <w:t xml:space="preserve">        Программное обеспечение для статистической обработки данных (</w:t>
      </w:r>
      <w:r>
        <w:rPr>
          <w:lang w:val="en-US"/>
        </w:rPr>
        <w:t>SPSS</w:t>
      </w:r>
      <w:r>
        <w:t>).</w:t>
      </w:r>
    </w:p>
    <w:p w:rsidR="00671E55" w:rsidRPr="005F3E84" w:rsidRDefault="00CA7A4C" w:rsidP="00671E55">
      <w:pPr>
        <w:shd w:val="clear" w:color="auto" w:fill="FFFFFF"/>
        <w:snapToGrid w:val="0"/>
        <w:rPr>
          <w:sz w:val="28"/>
          <w:szCs w:val="28"/>
        </w:rPr>
      </w:pPr>
      <w:r>
        <w:rPr>
          <w:b/>
          <w:i/>
          <w:sz w:val="28"/>
        </w:rPr>
        <w:t>Интернет-ресурсы</w:t>
      </w:r>
      <w:r>
        <w:rPr>
          <w:sz w:val="28"/>
        </w:rPr>
        <w:t xml:space="preserve"> </w:t>
      </w:r>
    </w:p>
    <w:p w:rsidR="00671E55" w:rsidRPr="005F3E84" w:rsidRDefault="00671E55" w:rsidP="00671E55">
      <w:pPr>
        <w:shd w:val="clear" w:color="auto" w:fill="FFFFFF"/>
        <w:tabs>
          <w:tab w:val="num" w:pos="0"/>
        </w:tabs>
        <w:snapToGrid w:val="0"/>
        <w:ind w:firstLine="426"/>
        <w:rPr>
          <w:b/>
          <w:sz w:val="28"/>
          <w:szCs w:val="28"/>
        </w:rPr>
      </w:pPr>
      <w:r w:rsidRPr="005F3E84">
        <w:rPr>
          <w:sz w:val="28"/>
          <w:szCs w:val="28"/>
        </w:rPr>
        <w:t>Электронные каталоги Зональной научной библиотеки ЮФУ (о</w:t>
      </w:r>
      <w:hyperlink r:id="rId6" w:history="1">
        <w:r w:rsidRPr="005F3E84">
          <w:rPr>
            <w:sz w:val="28"/>
            <w:szCs w:val="28"/>
          </w:rPr>
          <w:t>сновной фонд</w:t>
        </w:r>
      </w:hyperlink>
      <w:r w:rsidRPr="005F3E84">
        <w:rPr>
          <w:sz w:val="28"/>
          <w:szCs w:val="28"/>
        </w:rPr>
        <w:t>, п</w:t>
      </w:r>
      <w:hyperlink r:id="rId7" w:history="1">
        <w:r w:rsidRPr="005F3E84">
          <w:rPr>
            <w:sz w:val="28"/>
            <w:szCs w:val="28"/>
          </w:rPr>
          <w:t>убликации учёных ЮФУ</w:t>
        </w:r>
      </w:hyperlink>
      <w:r w:rsidRPr="005F3E84">
        <w:rPr>
          <w:sz w:val="28"/>
          <w:szCs w:val="28"/>
        </w:rPr>
        <w:t xml:space="preserve">, </w:t>
      </w:r>
      <w:hyperlink r:id="rId8" w:history="1">
        <w:r w:rsidRPr="005F3E84">
          <w:rPr>
            <w:sz w:val="28"/>
            <w:szCs w:val="28"/>
          </w:rPr>
          <w:t>авторефераты диссертаций</w:t>
        </w:r>
      </w:hyperlink>
      <w:r w:rsidRPr="005F3E84">
        <w:rPr>
          <w:sz w:val="28"/>
          <w:szCs w:val="28"/>
        </w:rPr>
        <w:t xml:space="preserve">, </w:t>
      </w:r>
      <w:hyperlink r:id="rId9" w:history="1">
        <w:r w:rsidRPr="005F3E84">
          <w:rPr>
            <w:sz w:val="28"/>
            <w:szCs w:val="28"/>
          </w:rPr>
          <w:t>диссертации</w:t>
        </w:r>
      </w:hyperlink>
      <w:r w:rsidRPr="005F3E84">
        <w:rPr>
          <w:sz w:val="28"/>
          <w:szCs w:val="28"/>
        </w:rPr>
        <w:t xml:space="preserve">, </w:t>
      </w:r>
      <w:hyperlink r:id="rId10" w:history="1">
        <w:r w:rsidRPr="005F3E84">
          <w:rPr>
            <w:sz w:val="28"/>
            <w:szCs w:val="28"/>
          </w:rPr>
          <w:t xml:space="preserve">журнальные статьи, </w:t>
        </w:r>
      </w:hyperlink>
      <w:hyperlink r:id="rId11" w:history="1">
        <w:r w:rsidRPr="005F3E84">
          <w:rPr>
            <w:sz w:val="28"/>
            <w:szCs w:val="28"/>
          </w:rPr>
          <w:t>иностранная литература</w:t>
        </w:r>
      </w:hyperlink>
      <w:r w:rsidRPr="005F3E84">
        <w:rPr>
          <w:sz w:val="28"/>
          <w:szCs w:val="28"/>
        </w:rPr>
        <w:t xml:space="preserve">, </w:t>
      </w:r>
      <w:hyperlink r:id="rId12" w:history="1">
        <w:r w:rsidRPr="005F3E84">
          <w:rPr>
            <w:sz w:val="28"/>
            <w:szCs w:val="28"/>
          </w:rPr>
          <w:t>редкие книжные издания</w:t>
        </w:r>
      </w:hyperlink>
      <w:r w:rsidRPr="005F3E84">
        <w:rPr>
          <w:sz w:val="28"/>
          <w:szCs w:val="28"/>
        </w:rPr>
        <w:t xml:space="preserve">, </w:t>
      </w:r>
      <w:hyperlink r:id="rId13" w:history="1">
        <w:r w:rsidRPr="005F3E84">
          <w:rPr>
            <w:sz w:val="28"/>
            <w:szCs w:val="28"/>
          </w:rPr>
          <w:t>библиотека МИОН</w:t>
        </w:r>
      </w:hyperlink>
      <w:r w:rsidRPr="005F3E84">
        <w:rPr>
          <w:sz w:val="28"/>
          <w:szCs w:val="28"/>
        </w:rPr>
        <w:t>).</w:t>
      </w:r>
      <w:r w:rsidRPr="005F3E84">
        <w:rPr>
          <w:color w:val="000000"/>
          <w:sz w:val="28"/>
          <w:szCs w:val="28"/>
        </w:rPr>
        <w:t xml:space="preserve"> </w:t>
      </w:r>
    </w:p>
    <w:p w:rsidR="00671E55" w:rsidRPr="005F3E84" w:rsidRDefault="00671E55" w:rsidP="00671E55">
      <w:pPr>
        <w:shd w:val="clear" w:color="auto" w:fill="FFFFFF"/>
        <w:tabs>
          <w:tab w:val="num" w:pos="0"/>
        </w:tabs>
        <w:ind w:firstLine="426"/>
        <w:rPr>
          <w:color w:val="000000"/>
          <w:sz w:val="28"/>
          <w:szCs w:val="28"/>
        </w:rPr>
      </w:pPr>
      <w:r w:rsidRPr="005F3E84">
        <w:rPr>
          <w:color w:val="000000"/>
          <w:sz w:val="28"/>
          <w:szCs w:val="28"/>
        </w:rPr>
        <w:t>Электронная библиотека ЮФУ.</w:t>
      </w:r>
    </w:p>
    <w:p w:rsidR="00671E55" w:rsidRPr="005F3E84" w:rsidRDefault="00671E55" w:rsidP="00671E55">
      <w:pPr>
        <w:pStyle w:val="2"/>
        <w:tabs>
          <w:tab w:val="num" w:pos="0"/>
        </w:tabs>
        <w:suppressAutoHyphens/>
        <w:spacing w:before="0"/>
        <w:ind w:firstLine="426"/>
        <w:rPr>
          <w:rFonts w:ascii="Times New Roman" w:hAnsi="Times New Roman" w:cs="Times New Roman"/>
          <w:b/>
          <w:i/>
        </w:rPr>
      </w:pPr>
      <w:r w:rsidRPr="005F3E84">
        <w:rPr>
          <w:rFonts w:ascii="Times New Roman" w:hAnsi="Times New Roman" w:cs="Times New Roman"/>
          <w:b/>
          <w:i/>
        </w:rPr>
        <w:lastRenderedPageBreak/>
        <w:t>Полнотекстовые подписные ресурсы:</w:t>
      </w:r>
    </w:p>
    <w:p w:rsidR="00671E55" w:rsidRPr="005F3E84" w:rsidRDefault="00671E55" w:rsidP="00671E55">
      <w:pPr>
        <w:pStyle w:val="ab"/>
        <w:tabs>
          <w:tab w:val="num" w:pos="0"/>
        </w:tabs>
        <w:ind w:firstLine="426"/>
        <w:rPr>
          <w:rStyle w:val="ad"/>
          <w:b w:val="0"/>
          <w:bCs w:val="0"/>
          <w:i/>
          <w:sz w:val="28"/>
          <w:szCs w:val="28"/>
        </w:rPr>
      </w:pPr>
      <w:r w:rsidRPr="005F3E84">
        <w:rPr>
          <w:rStyle w:val="ad"/>
          <w:b w:val="0"/>
          <w:bCs w:val="0"/>
          <w:i/>
          <w:sz w:val="28"/>
          <w:szCs w:val="28"/>
        </w:rPr>
        <w:t>- JSTOR;</w:t>
      </w:r>
    </w:p>
    <w:p w:rsidR="00671E55" w:rsidRPr="005F3E84" w:rsidRDefault="00671E55" w:rsidP="00671E55">
      <w:pPr>
        <w:pStyle w:val="ab"/>
        <w:tabs>
          <w:tab w:val="num" w:pos="0"/>
        </w:tabs>
        <w:ind w:firstLine="426"/>
        <w:rPr>
          <w:i/>
          <w:sz w:val="28"/>
          <w:szCs w:val="28"/>
        </w:rPr>
      </w:pPr>
      <w:r w:rsidRPr="005F3E84">
        <w:rPr>
          <w:rStyle w:val="ad"/>
          <w:b w:val="0"/>
          <w:bCs w:val="0"/>
          <w:i/>
          <w:sz w:val="28"/>
          <w:szCs w:val="28"/>
        </w:rPr>
        <w:t xml:space="preserve">- </w:t>
      </w:r>
      <w:proofErr w:type="spellStart"/>
      <w:r w:rsidRPr="005F3E84">
        <w:rPr>
          <w:i/>
          <w:sz w:val="28"/>
          <w:szCs w:val="28"/>
        </w:rPr>
        <w:t>SpringerLink</w:t>
      </w:r>
      <w:proofErr w:type="spellEnd"/>
      <w:r w:rsidRPr="005F3E84">
        <w:rPr>
          <w:i/>
          <w:sz w:val="28"/>
          <w:szCs w:val="28"/>
        </w:rPr>
        <w:t>;</w:t>
      </w:r>
    </w:p>
    <w:p w:rsidR="00671E55" w:rsidRPr="005F3E84" w:rsidRDefault="00671E55" w:rsidP="00671E55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/>
        <w:ind w:firstLine="426"/>
        <w:rPr>
          <w:rFonts w:ascii="Times New Roman" w:hAnsi="Times New Roman" w:cs="Times New Roman"/>
          <w:b/>
        </w:rPr>
      </w:pPr>
      <w:r w:rsidRPr="005F3E84">
        <w:rPr>
          <w:rFonts w:ascii="Times New Roman" w:hAnsi="Times New Roman" w:cs="Times New Roman"/>
          <w:b/>
        </w:rPr>
        <w:t>- Библиотека Оксфордского Российского фонда;</w:t>
      </w:r>
    </w:p>
    <w:p w:rsidR="00671E55" w:rsidRPr="00F232B5" w:rsidRDefault="00671E55" w:rsidP="00671E55">
      <w:pPr>
        <w:pStyle w:val="a5"/>
        <w:shd w:val="clear" w:color="auto" w:fill="FFFFFF"/>
        <w:tabs>
          <w:tab w:val="num" w:pos="0"/>
        </w:tabs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</w:p>
    <w:p w:rsidR="00CA7A4C" w:rsidRDefault="00B035BB" w:rsidP="00CA7A4C">
      <w:hyperlink r:id="rId14" w:history="1">
        <w:r w:rsidR="00CA7A4C">
          <w:rPr>
            <w:rStyle w:val="a4"/>
          </w:rPr>
          <w:t>http</w:t>
        </w:r>
        <w:r w:rsidR="00CA7A4C" w:rsidRPr="00CA7A4C">
          <w:rPr>
            <w:rStyle w:val="a4"/>
            <w:lang w:val="ru-RU"/>
          </w:rPr>
          <w:t>://</w:t>
        </w:r>
        <w:proofErr w:type="spellStart"/>
        <w:r w:rsidR="00CA7A4C">
          <w:rPr>
            <w:rStyle w:val="a4"/>
          </w:rPr>
          <w:t>psyfactor</w:t>
        </w:r>
        <w:proofErr w:type="spellEnd"/>
        <w:r w:rsidR="00CA7A4C" w:rsidRPr="00CA7A4C">
          <w:rPr>
            <w:rStyle w:val="a4"/>
            <w:lang w:val="ru-RU"/>
          </w:rPr>
          <w:t>.</w:t>
        </w:r>
        <w:r w:rsidR="00CA7A4C">
          <w:rPr>
            <w:rStyle w:val="a4"/>
          </w:rPr>
          <w:t>org</w:t>
        </w:r>
        <w:r w:rsidR="00CA7A4C" w:rsidRPr="00CA7A4C">
          <w:rPr>
            <w:rStyle w:val="a4"/>
            <w:lang w:val="ru-RU"/>
          </w:rPr>
          <w:t>/</w:t>
        </w:r>
        <w:proofErr w:type="spellStart"/>
        <w:r w:rsidR="00CA7A4C">
          <w:rPr>
            <w:rStyle w:val="a4"/>
          </w:rPr>
          <w:t>traning</w:t>
        </w:r>
        <w:proofErr w:type="spellEnd"/>
        <w:r w:rsidR="00CA7A4C" w:rsidRPr="00CA7A4C">
          <w:rPr>
            <w:rStyle w:val="a4"/>
            <w:lang w:val="ru-RU"/>
          </w:rPr>
          <w:t>4.</w:t>
        </w:r>
        <w:proofErr w:type="spellStart"/>
        <w:r w:rsidR="00CA7A4C">
          <w:rPr>
            <w:rStyle w:val="a4"/>
          </w:rPr>
          <w:t>htm</w:t>
        </w:r>
        <w:proofErr w:type="spellEnd"/>
      </w:hyperlink>
      <w:r w:rsidR="00CA7A4C">
        <w:t xml:space="preserve"> – информационный ресурсный центр по практической психологии «Пси-фактор», раздел по СПТ.</w:t>
      </w:r>
    </w:p>
    <w:p w:rsidR="00CA7A4C" w:rsidRDefault="00B035BB" w:rsidP="00CA7A4C">
      <w:hyperlink r:id="rId15" w:history="1">
        <w:r w:rsidR="00CA7A4C">
          <w:rPr>
            <w:rStyle w:val="a4"/>
          </w:rPr>
          <w:t>http</w:t>
        </w:r>
        <w:r w:rsidR="00CA7A4C" w:rsidRPr="00CA7A4C">
          <w:rPr>
            <w:rStyle w:val="a4"/>
            <w:lang w:val="ru-RU"/>
          </w:rPr>
          <w:t>://</w:t>
        </w:r>
        <w:r w:rsidR="00CA7A4C">
          <w:rPr>
            <w:rStyle w:val="a4"/>
          </w:rPr>
          <w:t>psychology</w:t>
        </w:r>
        <w:r w:rsidR="00CA7A4C" w:rsidRPr="00CA7A4C">
          <w:rPr>
            <w:rStyle w:val="a4"/>
            <w:lang w:val="ru-RU"/>
          </w:rPr>
          <w:t>.</w:t>
        </w:r>
        <w:r w:rsidR="00CA7A4C">
          <w:rPr>
            <w:rStyle w:val="a4"/>
          </w:rPr>
          <w:t>net</w:t>
        </w:r>
        <w:r w:rsidR="00CA7A4C" w:rsidRPr="00CA7A4C">
          <w:rPr>
            <w:rStyle w:val="a4"/>
            <w:lang w:val="ru-RU"/>
          </w:rPr>
          <w:t>.</w:t>
        </w:r>
        <w:r w:rsidR="00CA7A4C">
          <w:rPr>
            <w:rStyle w:val="a4"/>
          </w:rPr>
          <w:t>ru</w:t>
        </w:r>
        <w:r w:rsidR="00CA7A4C" w:rsidRPr="00CA7A4C">
          <w:rPr>
            <w:rStyle w:val="a4"/>
            <w:lang w:val="ru-RU"/>
          </w:rPr>
          <w:t>/</w:t>
        </w:r>
        <w:r w:rsidR="00CA7A4C">
          <w:rPr>
            <w:rStyle w:val="a4"/>
          </w:rPr>
          <w:t>dictionaries</w:t>
        </w:r>
        <w:r w:rsidR="00CA7A4C" w:rsidRPr="00CA7A4C">
          <w:rPr>
            <w:rStyle w:val="a4"/>
            <w:lang w:val="ru-RU"/>
          </w:rPr>
          <w:t>/</w:t>
        </w:r>
        <w:r w:rsidR="00CA7A4C">
          <w:rPr>
            <w:rStyle w:val="a4"/>
          </w:rPr>
          <w:t>psy</w:t>
        </w:r>
        <w:r w:rsidR="00CA7A4C" w:rsidRPr="00CA7A4C">
          <w:rPr>
            <w:rStyle w:val="a4"/>
            <w:lang w:val="ru-RU"/>
          </w:rPr>
          <w:t>.</w:t>
        </w:r>
        <w:r w:rsidR="00CA7A4C">
          <w:rPr>
            <w:rStyle w:val="a4"/>
          </w:rPr>
          <w:t>html</w:t>
        </w:r>
        <w:r w:rsidR="00CA7A4C" w:rsidRPr="00CA7A4C">
          <w:rPr>
            <w:rStyle w:val="a4"/>
            <w:lang w:val="ru-RU"/>
          </w:rPr>
          <w:t>?</w:t>
        </w:r>
        <w:r w:rsidR="00CA7A4C">
          <w:rPr>
            <w:rStyle w:val="a4"/>
          </w:rPr>
          <w:t>word</w:t>
        </w:r>
        <w:r w:rsidR="00CA7A4C" w:rsidRPr="00CA7A4C">
          <w:rPr>
            <w:rStyle w:val="a4"/>
            <w:lang w:val="ru-RU"/>
          </w:rPr>
          <w:t>=1016</w:t>
        </w:r>
      </w:hyperlink>
      <w:r w:rsidR="00CA7A4C">
        <w:t xml:space="preserve">  - психологический словарь </w:t>
      </w:r>
      <w:r w:rsidR="00CA7A4C">
        <w:br/>
      </w:r>
      <w:hyperlink r:id="rId16" w:history="1">
        <w:r w:rsidR="00CA7A4C">
          <w:rPr>
            <w:rStyle w:val="a4"/>
          </w:rPr>
          <w:t>http</w:t>
        </w:r>
        <w:r w:rsidR="00CA7A4C" w:rsidRPr="00CA7A4C">
          <w:rPr>
            <w:rStyle w:val="a4"/>
            <w:lang w:val="ru-RU"/>
          </w:rPr>
          <w:t>://</w:t>
        </w:r>
        <w:r w:rsidR="00CA7A4C">
          <w:rPr>
            <w:rStyle w:val="a4"/>
          </w:rPr>
          <w:t>www</w:t>
        </w:r>
        <w:r w:rsidR="00CA7A4C" w:rsidRPr="00CA7A4C">
          <w:rPr>
            <w:rStyle w:val="a4"/>
            <w:lang w:val="ru-RU"/>
          </w:rPr>
          <w:t>.</w:t>
        </w:r>
        <w:r w:rsidR="00CA7A4C">
          <w:rPr>
            <w:rStyle w:val="a4"/>
          </w:rPr>
          <w:t>trepsy</w:t>
        </w:r>
        <w:r w:rsidR="00CA7A4C" w:rsidRPr="00CA7A4C">
          <w:rPr>
            <w:rStyle w:val="a4"/>
            <w:lang w:val="ru-RU"/>
          </w:rPr>
          <w:t>.</w:t>
        </w:r>
        <w:r w:rsidR="00CA7A4C">
          <w:rPr>
            <w:rStyle w:val="a4"/>
          </w:rPr>
          <w:t>net</w:t>
        </w:r>
        <w:r w:rsidR="00CA7A4C" w:rsidRPr="00CA7A4C">
          <w:rPr>
            <w:rStyle w:val="a4"/>
            <w:lang w:val="ru-RU"/>
          </w:rPr>
          <w:t>/</w:t>
        </w:r>
        <w:r w:rsidR="00CA7A4C">
          <w:rPr>
            <w:rStyle w:val="a4"/>
          </w:rPr>
          <w:t>training</w:t>
        </w:r>
        <w:r w:rsidR="00CA7A4C" w:rsidRPr="00CA7A4C">
          <w:rPr>
            <w:rStyle w:val="a4"/>
            <w:lang w:val="ru-RU"/>
          </w:rPr>
          <w:t>/</w:t>
        </w:r>
        <w:r w:rsidR="00CA7A4C">
          <w:rPr>
            <w:rStyle w:val="a4"/>
          </w:rPr>
          <w:t>stat</w:t>
        </w:r>
        <w:r w:rsidR="00CA7A4C" w:rsidRPr="00CA7A4C">
          <w:rPr>
            <w:rStyle w:val="a4"/>
            <w:lang w:val="ru-RU"/>
          </w:rPr>
          <w:t>.</w:t>
        </w:r>
        <w:r w:rsidR="00CA7A4C">
          <w:rPr>
            <w:rStyle w:val="a4"/>
          </w:rPr>
          <w:t>php</w:t>
        </w:r>
        <w:r w:rsidR="00CA7A4C" w:rsidRPr="00CA7A4C">
          <w:rPr>
            <w:rStyle w:val="a4"/>
            <w:lang w:val="ru-RU"/>
          </w:rPr>
          <w:t>?</w:t>
        </w:r>
        <w:r w:rsidR="00CA7A4C">
          <w:rPr>
            <w:rStyle w:val="a4"/>
          </w:rPr>
          <w:t>stat</w:t>
        </w:r>
        <w:r w:rsidR="00CA7A4C" w:rsidRPr="00CA7A4C">
          <w:rPr>
            <w:rStyle w:val="a4"/>
            <w:lang w:val="ru-RU"/>
          </w:rPr>
          <w:t>=1695</w:t>
        </w:r>
      </w:hyperlink>
      <w:r w:rsidR="00CA7A4C">
        <w:t xml:space="preserve"> каталог материалов по СПТ (упражнения, ролевые игры, теория). </w:t>
      </w:r>
    </w:p>
    <w:p w:rsidR="00CA7A4C" w:rsidRDefault="00CA7A4C" w:rsidP="00CA7A4C">
      <w:pPr>
        <w:shd w:val="clear" w:color="auto" w:fill="FFFFFF"/>
        <w:ind w:left="10" w:right="1843"/>
      </w:pPr>
      <w:r>
        <w:rPr>
          <w:spacing w:val="-4"/>
        </w:rPr>
        <w:t>Система Интернет-сервисов тестирования НТ-</w:t>
      </w:r>
      <w:r>
        <w:rPr>
          <w:spacing w:val="-4"/>
          <w:lang w:val="en-US"/>
        </w:rPr>
        <w:t>LINE</w:t>
      </w:r>
      <w:r>
        <w:rPr>
          <w:spacing w:val="-4"/>
        </w:rPr>
        <w:t xml:space="preserve"> (</w:t>
      </w:r>
      <w:r>
        <w:rPr>
          <w:spacing w:val="-4"/>
          <w:lang w:val="en-US"/>
        </w:rPr>
        <w:t>http</w:t>
      </w:r>
      <w:r>
        <w:rPr>
          <w:spacing w:val="-4"/>
        </w:rPr>
        <w:t xml:space="preserve">:// </w:t>
      </w:r>
      <w:r>
        <w:rPr>
          <w:spacing w:val="-4"/>
          <w:lang w:val="en-US"/>
        </w:rPr>
        <w:t>www</w:t>
      </w:r>
      <w:r>
        <w:rPr>
          <w:spacing w:val="-4"/>
        </w:rPr>
        <w:t>.</w:t>
      </w:r>
      <w:proofErr w:type="spellStart"/>
      <w:r>
        <w:rPr>
          <w:spacing w:val="-4"/>
          <w:lang w:val="en-US"/>
        </w:rPr>
        <w:t>ht</w:t>
      </w:r>
      <w:proofErr w:type="spellEnd"/>
      <w:r>
        <w:rPr>
          <w:spacing w:val="-4"/>
        </w:rPr>
        <w:t>-</w:t>
      </w:r>
      <w:r>
        <w:rPr>
          <w:spacing w:val="-4"/>
          <w:lang w:val="en-US"/>
        </w:rPr>
        <w:t>line</w:t>
      </w:r>
      <w:r>
        <w:rPr>
          <w:spacing w:val="-4"/>
        </w:rPr>
        <w:t>.</w:t>
      </w:r>
      <w:proofErr w:type="spellStart"/>
      <w:r>
        <w:rPr>
          <w:spacing w:val="-4"/>
          <w:lang w:val="en-US"/>
        </w:rPr>
        <w:t>ru</w:t>
      </w:r>
      <w:proofErr w:type="spellEnd"/>
      <w:r>
        <w:rPr>
          <w:spacing w:val="-4"/>
        </w:rPr>
        <w:t xml:space="preserve">) </w:t>
      </w:r>
      <w:r>
        <w:t>Экспериментально-диагностический комплекс ЭДК (</w:t>
      </w:r>
      <w:r>
        <w:rPr>
          <w:spacing w:val="-4"/>
          <w:lang w:val="en-US"/>
        </w:rPr>
        <w:t>http</w:t>
      </w:r>
      <w:r>
        <w:rPr>
          <w:spacing w:val="-4"/>
        </w:rPr>
        <w:t xml:space="preserve">:// </w:t>
      </w:r>
      <w:proofErr w:type="spellStart"/>
      <w:r>
        <w:rPr>
          <w:spacing w:val="-4"/>
          <w:lang w:val="en-US"/>
        </w:rPr>
        <w:t>eds</w:t>
      </w:r>
      <w:proofErr w:type="spellEnd"/>
      <w:r>
        <w:rPr>
          <w:spacing w:val="-4"/>
        </w:rPr>
        <w:t>.</w:t>
      </w:r>
      <w:proofErr w:type="spellStart"/>
      <w:r>
        <w:rPr>
          <w:spacing w:val="-4"/>
          <w:lang w:val="en-US"/>
        </w:rPr>
        <w:t>pu</w:t>
      </w:r>
      <w:proofErr w:type="spellEnd"/>
      <w:r>
        <w:rPr>
          <w:spacing w:val="-4"/>
        </w:rPr>
        <w:t>.</w:t>
      </w:r>
      <w:proofErr w:type="spellStart"/>
      <w:r>
        <w:rPr>
          <w:spacing w:val="-4"/>
          <w:lang w:val="en-US"/>
        </w:rPr>
        <w:t>ru</w:t>
      </w:r>
      <w:proofErr w:type="spellEnd"/>
      <w:r>
        <w:t>)</w:t>
      </w:r>
    </w:p>
    <w:p w:rsidR="00CA7A4C" w:rsidRDefault="00CA7A4C" w:rsidP="00CA7A4C">
      <w:pPr>
        <w:shd w:val="clear" w:color="auto" w:fill="FFFFFF"/>
        <w:tabs>
          <w:tab w:val="left" w:pos="240"/>
        </w:tabs>
        <w:ind w:right="2304"/>
        <w:rPr>
          <w:spacing w:val="-4"/>
        </w:rPr>
      </w:pPr>
      <w:r>
        <w:tab/>
      </w:r>
      <w:r>
        <w:rPr>
          <w:spacing w:val="-2"/>
        </w:rPr>
        <w:t>Базы данных, информационно-справочные и поисковые системы</w:t>
      </w:r>
      <w:r>
        <w:rPr>
          <w:spacing w:val="-2"/>
        </w:rPr>
        <w:br/>
      </w:r>
      <w:r>
        <w:rPr>
          <w:spacing w:val="-4"/>
          <w:lang w:val="en-US"/>
        </w:rPr>
        <w:t>http</w:t>
      </w:r>
      <w:r>
        <w:rPr>
          <w:spacing w:val="-4"/>
        </w:rPr>
        <w:t xml:space="preserve">:// </w:t>
      </w:r>
      <w:r>
        <w:rPr>
          <w:spacing w:val="-4"/>
          <w:lang w:val="en-US"/>
        </w:rPr>
        <w:t>www</w:t>
      </w:r>
      <w:r>
        <w:rPr>
          <w:spacing w:val="-4"/>
        </w:rPr>
        <w:t>.</w:t>
      </w:r>
      <w:proofErr w:type="spellStart"/>
      <w:r>
        <w:rPr>
          <w:spacing w:val="-4"/>
          <w:lang w:val="en-US"/>
        </w:rPr>
        <w:t>ht</w:t>
      </w:r>
      <w:proofErr w:type="spellEnd"/>
      <w:r>
        <w:rPr>
          <w:spacing w:val="-4"/>
        </w:rPr>
        <w:t>.</w:t>
      </w:r>
      <w:proofErr w:type="spellStart"/>
      <w:r>
        <w:rPr>
          <w:spacing w:val="-4"/>
          <w:lang w:val="en-US"/>
        </w:rPr>
        <w:t>ru</w:t>
      </w:r>
      <w:proofErr w:type="spellEnd"/>
    </w:p>
    <w:p w:rsidR="00CA7A4C" w:rsidRDefault="00CA7A4C" w:rsidP="00CA7A4C">
      <w:pPr>
        <w:shd w:val="clear" w:color="auto" w:fill="FFFFFF"/>
        <w:tabs>
          <w:tab w:val="left" w:pos="240"/>
        </w:tabs>
        <w:ind w:right="2304"/>
        <w:rPr>
          <w:spacing w:val="-4"/>
        </w:rPr>
      </w:pPr>
      <w:r>
        <w:rPr>
          <w:spacing w:val="-4"/>
          <w:lang w:val="en-US"/>
        </w:rPr>
        <w:t>http</w:t>
      </w:r>
      <w:r>
        <w:rPr>
          <w:spacing w:val="-4"/>
        </w:rPr>
        <w:t xml:space="preserve">:// </w:t>
      </w:r>
      <w:r>
        <w:rPr>
          <w:spacing w:val="-4"/>
          <w:lang w:val="en-US"/>
        </w:rPr>
        <w:t>www</w:t>
      </w:r>
      <w:r>
        <w:rPr>
          <w:spacing w:val="-4"/>
        </w:rPr>
        <w:t>.</w:t>
      </w:r>
      <w:proofErr w:type="spellStart"/>
      <w:r>
        <w:rPr>
          <w:spacing w:val="-4"/>
          <w:lang w:val="en-US"/>
        </w:rPr>
        <w:t>psytest</w:t>
      </w:r>
      <w:proofErr w:type="spellEnd"/>
      <w:r>
        <w:rPr>
          <w:spacing w:val="-4"/>
        </w:rPr>
        <w:t>.</w:t>
      </w:r>
      <w:proofErr w:type="spellStart"/>
      <w:r>
        <w:rPr>
          <w:spacing w:val="-4"/>
          <w:lang w:val="en-US"/>
        </w:rPr>
        <w:t>ru</w:t>
      </w:r>
      <w:proofErr w:type="spellEnd"/>
    </w:p>
    <w:p w:rsidR="00CA7A4C" w:rsidRDefault="00B035BB" w:rsidP="00CA7A4C">
      <w:pPr>
        <w:shd w:val="clear" w:color="auto" w:fill="FFFFFF"/>
      </w:pPr>
      <w:hyperlink r:id="rId17" w:history="1">
        <w:r w:rsidR="00CA7A4C">
          <w:rPr>
            <w:rStyle w:val="a4"/>
          </w:rPr>
          <w:t>http</w:t>
        </w:r>
        <w:r w:rsidR="00CA7A4C" w:rsidRPr="00CA7A4C">
          <w:rPr>
            <w:rStyle w:val="a4"/>
            <w:lang w:val="ru-RU"/>
          </w:rPr>
          <w:t>://</w:t>
        </w:r>
        <w:proofErr w:type="spellStart"/>
        <w:r w:rsidR="00CA7A4C">
          <w:rPr>
            <w:rStyle w:val="a4"/>
          </w:rPr>
          <w:t>koob</w:t>
        </w:r>
        <w:proofErr w:type="spellEnd"/>
        <w:r w:rsidR="00CA7A4C" w:rsidRPr="00CA7A4C">
          <w:rPr>
            <w:rStyle w:val="a4"/>
            <w:lang w:val="ru-RU"/>
          </w:rPr>
          <w:t>.</w:t>
        </w:r>
        <w:proofErr w:type="spellStart"/>
        <w:r w:rsidR="00CA7A4C">
          <w:rPr>
            <w:rStyle w:val="a4"/>
          </w:rPr>
          <w:t>ru</w:t>
        </w:r>
        <w:proofErr w:type="spellEnd"/>
      </w:hyperlink>
      <w:r w:rsidR="00CA7A4C">
        <w:t xml:space="preserve">, </w:t>
      </w:r>
    </w:p>
    <w:p w:rsidR="00CA7A4C" w:rsidRDefault="00B035BB" w:rsidP="00CA7A4C">
      <w:pPr>
        <w:shd w:val="clear" w:color="auto" w:fill="FFFFFF"/>
        <w:rPr>
          <w:spacing w:val="-1"/>
        </w:rPr>
      </w:pPr>
      <w:hyperlink r:id="rId18" w:history="1">
        <w:r w:rsidR="00CA7A4C">
          <w:rPr>
            <w:rStyle w:val="a4"/>
            <w:spacing w:val="-1"/>
          </w:rPr>
          <w:t>http</w:t>
        </w:r>
        <w:r w:rsidR="00CA7A4C" w:rsidRPr="00CA7A4C">
          <w:rPr>
            <w:rStyle w:val="a4"/>
            <w:spacing w:val="-1"/>
            <w:lang w:val="ru-RU"/>
          </w:rPr>
          <w:t>://</w:t>
        </w:r>
        <w:proofErr w:type="spellStart"/>
        <w:r w:rsidR="00CA7A4C">
          <w:rPr>
            <w:rStyle w:val="a4"/>
            <w:spacing w:val="-1"/>
          </w:rPr>
          <w:t>ihtik</w:t>
        </w:r>
        <w:proofErr w:type="spellEnd"/>
        <w:r w:rsidR="00CA7A4C" w:rsidRPr="00CA7A4C">
          <w:rPr>
            <w:rStyle w:val="a4"/>
            <w:spacing w:val="-1"/>
            <w:lang w:val="ru-RU"/>
          </w:rPr>
          <w:t>.</w:t>
        </w:r>
        <w:r w:rsidR="00CA7A4C">
          <w:rPr>
            <w:rStyle w:val="a4"/>
            <w:spacing w:val="-1"/>
          </w:rPr>
          <w:t>lib</w:t>
        </w:r>
        <w:r w:rsidR="00CA7A4C" w:rsidRPr="00CA7A4C">
          <w:rPr>
            <w:rStyle w:val="a4"/>
            <w:spacing w:val="-1"/>
            <w:lang w:val="ru-RU"/>
          </w:rPr>
          <w:t>.</w:t>
        </w:r>
        <w:proofErr w:type="spellStart"/>
        <w:r w:rsidR="00CA7A4C">
          <w:rPr>
            <w:rStyle w:val="a4"/>
            <w:spacing w:val="-1"/>
          </w:rPr>
          <w:t>ru</w:t>
        </w:r>
        <w:proofErr w:type="spellEnd"/>
      </w:hyperlink>
      <w:r w:rsidR="00CA7A4C">
        <w:rPr>
          <w:spacing w:val="-1"/>
        </w:rPr>
        <w:t xml:space="preserve">, </w:t>
      </w:r>
    </w:p>
    <w:p w:rsidR="00CA7A4C" w:rsidRDefault="00B035BB" w:rsidP="00CA7A4C">
      <w:pPr>
        <w:shd w:val="clear" w:color="auto" w:fill="FFFFFF"/>
        <w:rPr>
          <w:spacing w:val="-1"/>
        </w:rPr>
      </w:pPr>
      <w:hyperlink r:id="rId19" w:history="1">
        <w:r w:rsidR="00CA7A4C">
          <w:rPr>
            <w:rStyle w:val="a4"/>
            <w:spacing w:val="-1"/>
          </w:rPr>
          <w:t>http</w:t>
        </w:r>
        <w:r w:rsidR="00CA7A4C" w:rsidRPr="00CA7A4C">
          <w:rPr>
            <w:rStyle w:val="a4"/>
            <w:spacing w:val="-1"/>
            <w:lang w:val="ru-RU"/>
          </w:rPr>
          <w:t>://</w:t>
        </w:r>
        <w:proofErr w:type="spellStart"/>
        <w:r w:rsidR="00CA7A4C">
          <w:rPr>
            <w:rStyle w:val="a4"/>
            <w:spacing w:val="-1"/>
          </w:rPr>
          <w:t>elibrary</w:t>
        </w:r>
        <w:proofErr w:type="spellEnd"/>
        <w:r w:rsidR="00CA7A4C" w:rsidRPr="00CA7A4C">
          <w:rPr>
            <w:rStyle w:val="a4"/>
            <w:spacing w:val="-1"/>
            <w:lang w:val="ru-RU"/>
          </w:rPr>
          <w:t>.</w:t>
        </w:r>
        <w:proofErr w:type="spellStart"/>
        <w:r w:rsidR="00CA7A4C">
          <w:rPr>
            <w:rStyle w:val="a4"/>
            <w:spacing w:val="-1"/>
          </w:rPr>
          <w:t>ru</w:t>
        </w:r>
        <w:proofErr w:type="spellEnd"/>
      </w:hyperlink>
      <w:r w:rsidR="00CA7A4C">
        <w:rPr>
          <w:spacing w:val="-1"/>
        </w:rPr>
        <w:t xml:space="preserve">, </w:t>
      </w:r>
    </w:p>
    <w:p w:rsidR="00CA7A4C" w:rsidRDefault="00B035BB" w:rsidP="00CA7A4C">
      <w:pPr>
        <w:shd w:val="clear" w:color="auto" w:fill="FFFFFF"/>
        <w:rPr>
          <w:spacing w:val="-1"/>
          <w:u w:val="single"/>
        </w:rPr>
      </w:pPr>
      <w:hyperlink r:id="rId20" w:history="1">
        <w:r w:rsidR="00CA7A4C">
          <w:rPr>
            <w:rStyle w:val="a4"/>
            <w:spacing w:val="-1"/>
          </w:rPr>
          <w:t>http</w:t>
        </w:r>
        <w:r w:rsidR="00CA7A4C" w:rsidRPr="00CA7A4C">
          <w:rPr>
            <w:rStyle w:val="a4"/>
            <w:spacing w:val="-1"/>
            <w:lang w:val="ru-RU"/>
          </w:rPr>
          <w:t>://</w:t>
        </w:r>
        <w:proofErr w:type="spellStart"/>
        <w:r w:rsidR="00CA7A4C">
          <w:rPr>
            <w:rStyle w:val="a4"/>
            <w:spacing w:val="-1"/>
          </w:rPr>
          <w:t>vsetesti</w:t>
        </w:r>
        <w:proofErr w:type="spellEnd"/>
        <w:r w:rsidR="00CA7A4C" w:rsidRPr="00CA7A4C">
          <w:rPr>
            <w:rStyle w:val="a4"/>
            <w:spacing w:val="-1"/>
            <w:lang w:val="ru-RU"/>
          </w:rPr>
          <w:t>.</w:t>
        </w:r>
        <w:proofErr w:type="spellStart"/>
        <w:r w:rsidR="00CA7A4C">
          <w:rPr>
            <w:rStyle w:val="a4"/>
            <w:spacing w:val="-1"/>
          </w:rPr>
          <w:t>ru</w:t>
        </w:r>
        <w:proofErr w:type="spellEnd"/>
        <w:r w:rsidR="00CA7A4C" w:rsidRPr="00CA7A4C">
          <w:rPr>
            <w:rStyle w:val="a4"/>
            <w:spacing w:val="-1"/>
            <w:lang w:val="ru-RU"/>
          </w:rPr>
          <w:t xml:space="preserve"> </w:t>
        </w:r>
      </w:hyperlink>
    </w:p>
    <w:p w:rsidR="00CA7A4C" w:rsidRDefault="00B035BB" w:rsidP="00CA7A4C">
      <w:pPr>
        <w:shd w:val="clear" w:color="auto" w:fill="FFFFFF"/>
        <w:rPr>
          <w:u w:val="single"/>
        </w:rPr>
      </w:pPr>
      <w:hyperlink r:id="rId21" w:history="1">
        <w:r w:rsidR="00CA7A4C">
          <w:rPr>
            <w:rStyle w:val="a4"/>
          </w:rPr>
          <w:t>http</w:t>
        </w:r>
        <w:r w:rsidR="00CA7A4C" w:rsidRPr="00CA7A4C">
          <w:rPr>
            <w:rStyle w:val="a4"/>
            <w:lang w:val="ru-RU"/>
          </w:rPr>
          <w:t>://</w:t>
        </w:r>
        <w:proofErr w:type="spellStart"/>
        <w:r w:rsidR="00CA7A4C">
          <w:rPr>
            <w:rStyle w:val="a4"/>
          </w:rPr>
          <w:t>azps</w:t>
        </w:r>
        <w:proofErr w:type="spellEnd"/>
        <w:r w:rsidR="00CA7A4C" w:rsidRPr="00CA7A4C">
          <w:rPr>
            <w:rStyle w:val="a4"/>
            <w:lang w:val="ru-RU"/>
          </w:rPr>
          <w:t>.</w:t>
        </w:r>
        <w:proofErr w:type="spellStart"/>
        <w:r w:rsidR="00CA7A4C">
          <w:rPr>
            <w:rStyle w:val="a4"/>
          </w:rPr>
          <w:t>ru</w:t>
        </w:r>
        <w:proofErr w:type="spellEnd"/>
        <w:r w:rsidR="00CA7A4C" w:rsidRPr="00CA7A4C">
          <w:rPr>
            <w:rStyle w:val="a4"/>
            <w:lang w:val="ru-RU"/>
          </w:rPr>
          <w:t xml:space="preserve"> </w:t>
        </w:r>
      </w:hyperlink>
    </w:p>
    <w:p w:rsidR="00CA7A4C" w:rsidRDefault="00B035BB" w:rsidP="00CA7A4C">
      <w:pPr>
        <w:shd w:val="clear" w:color="auto" w:fill="FFFFFF"/>
      </w:pPr>
      <w:hyperlink r:id="rId22" w:history="1">
        <w:r w:rsidR="00CA7A4C">
          <w:rPr>
            <w:rStyle w:val="a4"/>
            <w:spacing w:val="-3"/>
          </w:rPr>
          <w:t>http</w:t>
        </w:r>
        <w:r w:rsidR="00CA7A4C" w:rsidRPr="00CA7A4C">
          <w:rPr>
            <w:rStyle w:val="a4"/>
            <w:spacing w:val="-3"/>
            <w:lang w:val="ru-RU"/>
          </w:rPr>
          <w:t>://</w:t>
        </w:r>
        <w:r w:rsidR="00CA7A4C">
          <w:rPr>
            <w:rStyle w:val="a4"/>
            <w:spacing w:val="-3"/>
          </w:rPr>
          <w:t>www</w:t>
        </w:r>
        <w:r w:rsidR="00CA7A4C" w:rsidRPr="00CA7A4C">
          <w:rPr>
            <w:rStyle w:val="a4"/>
            <w:spacing w:val="-3"/>
            <w:lang w:val="ru-RU"/>
          </w:rPr>
          <w:t>.</w:t>
        </w:r>
        <w:proofErr w:type="spellStart"/>
        <w:r w:rsidR="00CA7A4C">
          <w:rPr>
            <w:rStyle w:val="a4"/>
            <w:spacing w:val="-3"/>
          </w:rPr>
          <w:t>imaton</w:t>
        </w:r>
        <w:proofErr w:type="spellEnd"/>
        <w:r w:rsidR="00CA7A4C" w:rsidRPr="00CA7A4C">
          <w:rPr>
            <w:rStyle w:val="a4"/>
            <w:spacing w:val="-3"/>
            <w:lang w:val="ru-RU"/>
          </w:rPr>
          <w:t>.</w:t>
        </w:r>
        <w:proofErr w:type="spellStart"/>
        <w:r w:rsidR="00CA7A4C">
          <w:rPr>
            <w:rStyle w:val="a4"/>
            <w:spacing w:val="-3"/>
          </w:rPr>
          <w:t>ru</w:t>
        </w:r>
        <w:proofErr w:type="spellEnd"/>
      </w:hyperlink>
    </w:p>
    <w:p w:rsidR="00CA7A4C" w:rsidRDefault="00CA7A4C" w:rsidP="00CA7A4C"/>
    <w:p w:rsidR="00CA7A4C" w:rsidRDefault="00CA7A4C" w:rsidP="00CA7A4C"/>
    <w:p w:rsidR="00CA7A4C" w:rsidRDefault="00CA7A4C" w:rsidP="00CA7A4C">
      <w:pPr>
        <w:rPr>
          <w:b/>
        </w:rPr>
      </w:pPr>
      <w:r>
        <w:rPr>
          <w:b/>
        </w:rPr>
        <w:t xml:space="preserve">12. Материально-техническое обеспечение </w:t>
      </w:r>
      <w:r w:rsidR="004F2F64">
        <w:rPr>
          <w:b/>
        </w:rPr>
        <w:t>преддипломной</w:t>
      </w:r>
      <w:r>
        <w:rPr>
          <w:b/>
        </w:rPr>
        <w:t xml:space="preserve"> практики </w:t>
      </w:r>
    </w:p>
    <w:p w:rsidR="00CA7A4C" w:rsidRDefault="00CA7A4C" w:rsidP="00CA7A4C">
      <w:pPr>
        <w:numPr>
          <w:ilvl w:val="0"/>
          <w:numId w:val="18"/>
        </w:numPr>
      </w:pPr>
      <w:r>
        <w:t>ПК с соответствующим лицензированным программным обеспечением;</w:t>
      </w:r>
    </w:p>
    <w:p w:rsidR="00CA7A4C" w:rsidRDefault="00CA7A4C" w:rsidP="00CA7A4C">
      <w:pPr>
        <w:numPr>
          <w:ilvl w:val="0"/>
          <w:numId w:val="18"/>
        </w:numPr>
      </w:pPr>
      <w:r>
        <w:t>постоянный доступ к сети Интернет;</w:t>
      </w:r>
    </w:p>
    <w:p w:rsidR="00CA7A4C" w:rsidRDefault="00CA7A4C" w:rsidP="00CA7A4C">
      <w:pPr>
        <w:widowControl/>
        <w:numPr>
          <w:ilvl w:val="0"/>
          <w:numId w:val="18"/>
        </w:numPr>
      </w:pPr>
      <w:r>
        <w:t>современная библиотека с необходимым библиотечным фондом, содержащим как редкие, так и современные научные издания;</w:t>
      </w:r>
    </w:p>
    <w:p w:rsidR="00CA7A4C" w:rsidRDefault="00CA7A4C" w:rsidP="00CA7A4C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firstLine="720"/>
        <w:rPr>
          <w:i/>
        </w:rPr>
      </w:pPr>
    </w:p>
    <w:p w:rsidR="00CA7A4C" w:rsidRDefault="00CA7A4C" w:rsidP="00CA7A4C"/>
    <w:p w:rsidR="00CA7A4C" w:rsidRDefault="00CA7A4C" w:rsidP="00CA7A4C"/>
    <w:p w:rsidR="002734BF" w:rsidRPr="00F8228C" w:rsidRDefault="002734BF" w:rsidP="002734BF">
      <w:pPr>
        <w:ind w:firstLine="709"/>
      </w:pPr>
      <w:r w:rsidRPr="00F8228C">
        <w:t xml:space="preserve">Программа составлена в соответствии с требованиями ФГОС ВО по направлению подготовки </w:t>
      </w:r>
      <w:r>
        <w:t>37.03.01</w:t>
      </w:r>
      <w:r w:rsidRPr="00F8228C">
        <w:t>«Психология» (квалификация (степень) «</w:t>
      </w:r>
      <w:r>
        <w:t>бакалавр</w:t>
      </w:r>
      <w:r w:rsidRPr="00F8228C">
        <w:t>»).</w:t>
      </w:r>
    </w:p>
    <w:p w:rsidR="00CA7A4C" w:rsidRDefault="00CA7A4C" w:rsidP="00CA7A4C">
      <w:pPr>
        <w:pStyle w:val="a6"/>
        <w:rPr>
          <w:sz w:val="28"/>
          <w:szCs w:val="28"/>
        </w:rPr>
      </w:pPr>
    </w:p>
    <w:p w:rsidR="00CA7A4C" w:rsidRDefault="00CA7A4C" w:rsidP="00CA7A4C">
      <w:pPr>
        <w:widowControl/>
        <w:ind w:left="360" w:firstLine="0"/>
        <w:rPr>
          <w:b/>
          <w:bCs/>
          <w:sz w:val="26"/>
          <w:szCs w:val="26"/>
        </w:rPr>
      </w:pPr>
    </w:p>
    <w:p w:rsidR="00CA7A4C" w:rsidRDefault="00CA7A4C" w:rsidP="00CA7A4C">
      <w:pPr>
        <w:ind w:left="360"/>
        <w:rPr>
          <w:sz w:val="26"/>
          <w:szCs w:val="26"/>
        </w:rPr>
      </w:pPr>
    </w:p>
    <w:p w:rsidR="00CA7A4C" w:rsidRDefault="00CA7A4C" w:rsidP="00CA7A4C">
      <w:pPr>
        <w:ind w:firstLine="720"/>
      </w:pPr>
    </w:p>
    <w:p w:rsidR="00CA1AF1" w:rsidRDefault="00CA1AF1"/>
    <w:sectPr w:rsidR="00CA1AF1" w:rsidSect="00CA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gLiU_HKSCS">
    <w:altName w:val="Malgun Gothic Semilight"/>
    <w:charset w:val="88"/>
    <w:family w:val="roman"/>
    <w:pitch w:val="variable"/>
    <w:sig w:usb0="A00002FF" w:usb1="3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4BAD37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3A8F"/>
    <w:multiLevelType w:val="hybridMultilevel"/>
    <w:tmpl w:val="74F8C2F4"/>
    <w:lvl w:ilvl="0" w:tplc="4456E94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AE0C8DC8">
      <w:start w:val="1"/>
      <w:numFmt w:val="bullet"/>
      <w:lvlText w:val=""/>
      <w:lvlJc w:val="left"/>
      <w:pPr>
        <w:tabs>
          <w:tab w:val="num" w:pos="180"/>
        </w:tabs>
        <w:ind w:left="-104" w:firstLine="284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A74CF"/>
    <w:multiLevelType w:val="hybridMultilevel"/>
    <w:tmpl w:val="D62AA712"/>
    <w:lvl w:ilvl="0" w:tplc="BCDAA0D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77412"/>
    <w:multiLevelType w:val="hybridMultilevel"/>
    <w:tmpl w:val="460EE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350CB"/>
    <w:multiLevelType w:val="hybridMultilevel"/>
    <w:tmpl w:val="8326B9C4"/>
    <w:lvl w:ilvl="0" w:tplc="712296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A4840"/>
    <w:multiLevelType w:val="hybridMultilevel"/>
    <w:tmpl w:val="FAA8B9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4B3E0A"/>
    <w:multiLevelType w:val="hybridMultilevel"/>
    <w:tmpl w:val="B198B9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A5424B"/>
    <w:multiLevelType w:val="singleLevel"/>
    <w:tmpl w:val="7D440E5C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9124597"/>
    <w:multiLevelType w:val="hybridMultilevel"/>
    <w:tmpl w:val="CE46F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E333C"/>
    <w:multiLevelType w:val="hybridMultilevel"/>
    <w:tmpl w:val="C6125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6724A"/>
    <w:multiLevelType w:val="singleLevel"/>
    <w:tmpl w:val="88268362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36B17C0"/>
    <w:multiLevelType w:val="hybridMultilevel"/>
    <w:tmpl w:val="11B47690"/>
    <w:lvl w:ilvl="0" w:tplc="1122AA4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/>
      </w:rPr>
    </w:lvl>
    <w:lvl w:ilvl="1" w:tplc="BB0AED1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3E740D"/>
    <w:multiLevelType w:val="hybridMultilevel"/>
    <w:tmpl w:val="E81C0C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13D07"/>
    <w:multiLevelType w:val="hybridMultilevel"/>
    <w:tmpl w:val="CD6649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577661"/>
    <w:multiLevelType w:val="hybridMultilevel"/>
    <w:tmpl w:val="63E85ADC"/>
    <w:lvl w:ilvl="0" w:tplc="BCDAA0D6">
      <w:start w:val="1"/>
      <w:numFmt w:val="bullet"/>
      <w:lvlText w:val=""/>
      <w:lvlJc w:val="left"/>
      <w:pPr>
        <w:tabs>
          <w:tab w:val="num" w:pos="1056"/>
        </w:tabs>
        <w:ind w:left="105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31044"/>
    <w:multiLevelType w:val="hybridMultilevel"/>
    <w:tmpl w:val="884C76FC"/>
    <w:lvl w:ilvl="0" w:tplc="71229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4E54B5"/>
    <w:multiLevelType w:val="hybridMultilevel"/>
    <w:tmpl w:val="C6125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71FCB"/>
    <w:multiLevelType w:val="hybridMultilevel"/>
    <w:tmpl w:val="E850C524"/>
    <w:lvl w:ilvl="0" w:tplc="5EF2D53E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8D193B"/>
    <w:multiLevelType w:val="hybridMultilevel"/>
    <w:tmpl w:val="3FDE7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13"/>
  </w:num>
  <w:num w:numId="22">
    <w:abstractNumId w:val="6"/>
  </w:num>
  <w:num w:numId="23">
    <w:abstractNumId w:val="1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A4C"/>
    <w:rsid w:val="000536E0"/>
    <w:rsid w:val="00061C97"/>
    <w:rsid w:val="0014290A"/>
    <w:rsid w:val="001761BF"/>
    <w:rsid w:val="001A07BB"/>
    <w:rsid w:val="001E3FE7"/>
    <w:rsid w:val="002734BF"/>
    <w:rsid w:val="00292E0A"/>
    <w:rsid w:val="002C3373"/>
    <w:rsid w:val="00362124"/>
    <w:rsid w:val="0037789E"/>
    <w:rsid w:val="003C283B"/>
    <w:rsid w:val="003D0892"/>
    <w:rsid w:val="00447C79"/>
    <w:rsid w:val="004F2F64"/>
    <w:rsid w:val="00545BBE"/>
    <w:rsid w:val="005E7869"/>
    <w:rsid w:val="00671E55"/>
    <w:rsid w:val="00687866"/>
    <w:rsid w:val="00723EBC"/>
    <w:rsid w:val="00756D9A"/>
    <w:rsid w:val="008039A2"/>
    <w:rsid w:val="008853E5"/>
    <w:rsid w:val="008B0A44"/>
    <w:rsid w:val="00935806"/>
    <w:rsid w:val="00945DBD"/>
    <w:rsid w:val="009B11E8"/>
    <w:rsid w:val="009C5A0E"/>
    <w:rsid w:val="00A16F28"/>
    <w:rsid w:val="00A605BB"/>
    <w:rsid w:val="00B035BB"/>
    <w:rsid w:val="00B66B47"/>
    <w:rsid w:val="00BA7DBA"/>
    <w:rsid w:val="00C24AA3"/>
    <w:rsid w:val="00CA1AF1"/>
    <w:rsid w:val="00CA7A4C"/>
    <w:rsid w:val="00D42BA2"/>
    <w:rsid w:val="00E36C68"/>
    <w:rsid w:val="00EC19D5"/>
    <w:rsid w:val="00EE5F5E"/>
    <w:rsid w:val="00F1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2F73"/>
  <w15:docId w15:val="{41D0CAA0-92A6-40CC-9571-AF5EC0A8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7A4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29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CA7A4C"/>
    <w:pPr>
      <w:keepNext/>
      <w:ind w:firstLine="0"/>
      <w:jc w:val="left"/>
      <w:outlineLvl w:val="3"/>
    </w:pPr>
    <w:rPr>
      <w:b/>
      <w:bCs/>
      <w:sz w:val="2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429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CA7A4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4">
    <w:name w:val="Hyperlink"/>
    <w:basedOn w:val="a1"/>
    <w:semiHidden/>
    <w:unhideWhenUsed/>
    <w:rsid w:val="00CA7A4C"/>
    <w:rPr>
      <w:rFonts w:ascii="Verdana" w:hAnsi="Verdana" w:cs="Verdana" w:hint="default"/>
      <w:color w:val="0000FF"/>
      <w:u w:val="single"/>
      <w:lang w:val="en-US" w:eastAsia="en-US" w:bidi="ar-SA"/>
    </w:rPr>
  </w:style>
  <w:style w:type="paragraph" w:styleId="a5">
    <w:name w:val="Normal (Web)"/>
    <w:basedOn w:val="a0"/>
    <w:unhideWhenUsed/>
    <w:rsid w:val="00CA7A4C"/>
    <w:pPr>
      <w:widowControl/>
      <w:spacing w:before="100" w:beforeAutospacing="1" w:after="100" w:afterAutospacing="1"/>
      <w:ind w:firstLine="0"/>
      <w:jc w:val="left"/>
    </w:pPr>
  </w:style>
  <w:style w:type="paragraph" w:styleId="a6">
    <w:name w:val="Title"/>
    <w:basedOn w:val="a0"/>
    <w:link w:val="a7"/>
    <w:qFormat/>
    <w:rsid w:val="00CA7A4C"/>
    <w:pPr>
      <w:widowControl/>
      <w:ind w:firstLine="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rsid w:val="00CA7A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 Indent"/>
    <w:basedOn w:val="a0"/>
    <w:link w:val="a9"/>
    <w:semiHidden/>
    <w:unhideWhenUsed/>
    <w:rsid w:val="00CA7A4C"/>
    <w:pPr>
      <w:widowControl/>
      <w:ind w:firstLine="284"/>
    </w:pPr>
  </w:style>
  <w:style w:type="character" w:customStyle="1" w:styleId="a9">
    <w:name w:val="Основной текст с отступом Знак"/>
    <w:basedOn w:val="a1"/>
    <w:link w:val="a8"/>
    <w:semiHidden/>
    <w:rsid w:val="00CA7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semiHidden/>
    <w:unhideWhenUsed/>
    <w:rsid w:val="00CA7A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semiHidden/>
    <w:rsid w:val="00CA7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CA7A4C"/>
    <w:pPr>
      <w:widowControl/>
      <w:numPr>
        <w:numId w:val="1"/>
      </w:numPr>
      <w:spacing w:line="312" w:lineRule="auto"/>
    </w:pPr>
  </w:style>
  <w:style w:type="character" w:customStyle="1" w:styleId="20">
    <w:name w:val="Заголовок 2 Знак"/>
    <w:basedOn w:val="a1"/>
    <w:link w:val="2"/>
    <w:uiPriority w:val="9"/>
    <w:semiHidden/>
    <w:rsid w:val="001429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429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1429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">
    <w:name w:val="заголовок 1"/>
    <w:basedOn w:val="a0"/>
    <w:next w:val="a0"/>
    <w:rsid w:val="0014290A"/>
    <w:pPr>
      <w:keepNext/>
      <w:widowControl/>
      <w:ind w:firstLine="0"/>
      <w:jc w:val="center"/>
    </w:pPr>
    <w:rPr>
      <w:rFonts w:ascii="TimesET" w:eastAsia="Calibri" w:hAnsi="TimesET"/>
      <w:szCs w:val="20"/>
    </w:rPr>
  </w:style>
  <w:style w:type="paragraph" w:styleId="aa">
    <w:name w:val="List Paragraph"/>
    <w:basedOn w:val="a0"/>
    <w:qFormat/>
    <w:rsid w:val="00671E55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0"/>
    <w:link w:val="ac"/>
    <w:unhideWhenUsed/>
    <w:rsid w:val="00671E55"/>
    <w:pPr>
      <w:spacing w:after="120"/>
    </w:pPr>
  </w:style>
  <w:style w:type="character" w:customStyle="1" w:styleId="ac">
    <w:name w:val="Основной текст Знак"/>
    <w:basedOn w:val="a1"/>
    <w:link w:val="ab"/>
    <w:rsid w:val="00671E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rsid w:val="00671E55"/>
    <w:rPr>
      <w:b/>
      <w:bCs/>
    </w:rPr>
  </w:style>
  <w:style w:type="character" w:customStyle="1" w:styleId="ae">
    <w:name w:val="Оглавление"/>
    <w:link w:val="10"/>
    <w:uiPriority w:val="99"/>
    <w:rsid w:val="002734BF"/>
    <w:rPr>
      <w:sz w:val="24"/>
      <w:szCs w:val="24"/>
      <w:shd w:val="clear" w:color="auto" w:fill="FFFFFF"/>
    </w:rPr>
  </w:style>
  <w:style w:type="paragraph" w:customStyle="1" w:styleId="10">
    <w:name w:val="Оглавление1"/>
    <w:basedOn w:val="a0"/>
    <w:link w:val="ae"/>
    <w:uiPriority w:val="99"/>
    <w:rsid w:val="002734BF"/>
    <w:pPr>
      <w:widowControl/>
      <w:shd w:val="clear" w:color="auto" w:fill="FFFFFF"/>
      <w:spacing w:before="360" w:line="277" w:lineRule="exact"/>
      <w:ind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5">
    <w:name w:val="Основной текст (5)"/>
    <w:link w:val="51"/>
    <w:uiPriority w:val="99"/>
    <w:rsid w:val="002734BF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a0"/>
    <w:link w:val="5"/>
    <w:uiPriority w:val="99"/>
    <w:rsid w:val="002734BF"/>
    <w:pPr>
      <w:widowControl/>
      <w:shd w:val="clear" w:color="auto" w:fill="FFFFFF"/>
      <w:spacing w:before="120" w:line="240" w:lineRule="atLeast"/>
      <w:ind w:firstLine="0"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41">
    <w:name w:val="Основной текст (4)"/>
    <w:link w:val="410"/>
    <w:uiPriority w:val="99"/>
    <w:locked/>
    <w:rsid w:val="008039A2"/>
    <w:rPr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8039A2"/>
    <w:pPr>
      <w:widowControl/>
      <w:shd w:val="clear" w:color="auto" w:fill="FFFFFF"/>
      <w:spacing w:after="120" w:line="240" w:lineRule="atLeast"/>
      <w:ind w:firstLine="0"/>
      <w:jc w:val="lef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sfedu.ru/index2.php?option=com_wrapper&amp;view=wrapper&amp;Itemid=72&amp;lang=ru" TargetMode="External"/><Relationship Id="rId13" Type="http://schemas.openxmlformats.org/officeDocument/2006/relationships/hyperlink" Target="http://www.library.sfedu.ru/index2.php?option=com_wrapper&amp;view=wrapper&amp;Itemid=74&amp;lang=ru" TargetMode="External"/><Relationship Id="rId18" Type="http://schemas.openxmlformats.org/officeDocument/2006/relationships/hyperlink" Target="http://ihtik.li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zps.ru" TargetMode="External"/><Relationship Id="rId7" Type="http://schemas.openxmlformats.org/officeDocument/2006/relationships/hyperlink" Target="http://www.library.sfedu.ru/index2.php?option=com_wrapper&amp;view=wrapper&amp;Itemid=25&amp;lang=ru" TargetMode="External"/><Relationship Id="rId12" Type="http://schemas.openxmlformats.org/officeDocument/2006/relationships/hyperlink" Target="http://www.library.sfedu.ru/index2.php?option=com_wrapper&amp;view=wrapper&amp;Itemid=69&amp;lang=ru" TargetMode="External"/><Relationship Id="rId17" Type="http://schemas.openxmlformats.org/officeDocument/2006/relationships/hyperlink" Target="http://koo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epsy.net/training/stat.php?stat=1695" TargetMode="External"/><Relationship Id="rId20" Type="http://schemas.openxmlformats.org/officeDocument/2006/relationships/hyperlink" Target="http://vsetesti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brary.sfedu.ru/index2.php?option=com_wrapper&amp;view=wrapper&amp;Itemid=24&amp;lang=ru" TargetMode="External"/><Relationship Id="rId11" Type="http://schemas.openxmlformats.org/officeDocument/2006/relationships/hyperlink" Target="http://www.library.sfedu.ru/index2.php?option=com_wrapper&amp;view=wrapper&amp;Itemid=67&amp;lang=ru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psychology.net.ru/dictionaries/psy.html?word=101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ibrary.sfedu.ru/index2.php?option=com_wrapper&amp;view=wrapper&amp;Itemid=26&amp;lang=ru" TargetMode="External"/><Relationship Id="rId19" Type="http://schemas.openxmlformats.org/officeDocument/2006/relationships/hyperlink" Target="http://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sfedu.ru/index2.php?option=com_wrapper&amp;view=wrapper&amp;Itemid=73&amp;lang=ru" TargetMode="External"/><Relationship Id="rId14" Type="http://schemas.openxmlformats.org/officeDocument/2006/relationships/hyperlink" Target="http://psyfactor.org/traning4.htm" TargetMode="External"/><Relationship Id="rId22" Type="http://schemas.openxmlformats.org/officeDocument/2006/relationships/hyperlink" Target="http://www.ima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Ксюшенька</dc:creator>
  <cp:keywords/>
  <dc:description/>
  <cp:lastModifiedBy>Габдулина Людмила Ивановна</cp:lastModifiedBy>
  <cp:revision>42</cp:revision>
  <dcterms:created xsi:type="dcterms:W3CDTF">2013-11-25T13:36:00Z</dcterms:created>
  <dcterms:modified xsi:type="dcterms:W3CDTF">2016-04-20T10:40:00Z</dcterms:modified>
</cp:coreProperties>
</file>